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04" w:rsidRPr="002B6D83" w:rsidRDefault="002B6D83" w:rsidP="002B6D83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B6D83">
        <w:rPr>
          <w:rFonts w:ascii="Times New Roman" w:hAnsi="Times New Roman"/>
          <w:b/>
          <w:sz w:val="24"/>
          <w:szCs w:val="24"/>
          <w:lang w:val="kk-KZ"/>
        </w:rPr>
        <w:t>Пәні: Химия                                          №130 жалпы орта білім беретін мектеп</w:t>
      </w:r>
    </w:p>
    <w:p w:rsidR="002B6D83" w:rsidRDefault="002B6D83">
      <w:pPr>
        <w:rPr>
          <w:lang w:val="kk-KZ"/>
        </w:rPr>
      </w:pPr>
    </w:p>
    <w:tbl>
      <w:tblPr>
        <w:tblW w:w="10893" w:type="dxa"/>
        <w:tblInd w:w="-118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287"/>
        <w:gridCol w:w="8606"/>
      </w:tblGrid>
      <w:tr w:rsidR="002B6D83" w:rsidRPr="00E271AE" w:rsidTr="00460AAB">
        <w:trPr>
          <w:cantSplit/>
          <w:trHeight w:val="473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3" w:rsidRPr="000027B2" w:rsidRDefault="002B6D83" w:rsidP="007F7903">
            <w:pPr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Ұзақ мерзімді жоспар бөлімі:  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3" w:rsidRPr="002B6D83" w:rsidRDefault="002B6D83" w:rsidP="002B6D83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B6D83">
              <w:rPr>
                <w:rFonts w:ascii="Times New Roman" w:eastAsia="Calibri" w:hAnsi="Times New Roman"/>
                <w:sz w:val="24"/>
                <w:szCs w:val="24"/>
              </w:rPr>
              <w:t>10.2</w:t>
            </w:r>
            <w:r w:rsidRPr="002B6D8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Термо</w:t>
            </w:r>
            <w:r w:rsidRPr="002B6D8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динамикаға кіріспе</w:t>
            </w:r>
          </w:p>
          <w:p w:rsidR="002B6D83" w:rsidRPr="00726021" w:rsidRDefault="002B6D83" w:rsidP="007F7903">
            <w:pPr>
              <w:contextualSpacing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B6D83" w:rsidRPr="00E271AE" w:rsidTr="00460AAB">
        <w:trPr>
          <w:cantSplit/>
          <w:trHeight w:val="473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3" w:rsidRPr="000027B2" w:rsidRDefault="002B6D83" w:rsidP="007F7903">
            <w:pPr>
              <w:contextualSpacing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3" w:rsidRPr="002B6D83" w:rsidRDefault="002B6D83" w:rsidP="002B6D8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D2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ИсаА</w:t>
            </w:r>
            <w:r w:rsidRPr="00F73D2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73D2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</w:t>
            </w:r>
            <w:r w:rsidRPr="00F73D2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B6D83" w:rsidRPr="00E271AE" w:rsidTr="00460AAB">
        <w:trPr>
          <w:cantSplit/>
          <w:trHeight w:val="47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3" w:rsidRPr="000027B2" w:rsidRDefault="002B6D83" w:rsidP="007F7903">
            <w:pPr>
              <w:contextualSpacing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</w:rPr>
              <w:t>Күні: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3" w:rsidRPr="00F73D28" w:rsidRDefault="002B6D83" w:rsidP="007F7903">
            <w:pPr>
              <w:contextualSpacing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B6D83" w:rsidRPr="00E271AE" w:rsidTr="00460AAB">
        <w:trPr>
          <w:cantSplit/>
          <w:trHeight w:val="45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3" w:rsidRPr="00726021" w:rsidRDefault="002B6D83" w:rsidP="007F7903">
            <w:pPr>
              <w:contextualSpacing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</w:rPr>
              <w:t>Сынып: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3" w:rsidRPr="002B6D83" w:rsidRDefault="002B6D83" w:rsidP="007F7903">
            <w:pPr>
              <w:contextualSpacing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B6D83">
              <w:rPr>
                <w:rFonts w:ascii="Times New Roman" w:hAnsi="Times New Roman"/>
                <w:bCs/>
                <w:sz w:val="24"/>
                <w:szCs w:val="24"/>
              </w:rPr>
              <w:t>Қатысқанда</w:t>
            </w:r>
            <w:r w:rsidRPr="002B6D8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р </w:t>
            </w:r>
            <w:r w:rsidRPr="002B6D83">
              <w:rPr>
                <w:rFonts w:ascii="Times New Roman" w:hAnsi="Times New Roman"/>
                <w:bCs/>
                <w:sz w:val="24"/>
                <w:szCs w:val="24"/>
              </w:rPr>
              <w:t>саны:</w:t>
            </w:r>
          </w:p>
          <w:p w:rsidR="002B6D83" w:rsidRPr="000027B2" w:rsidRDefault="002B6D83" w:rsidP="007F7903">
            <w:pPr>
              <w:contextualSpacing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D8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2B6D83" w:rsidRPr="00A869C5" w:rsidTr="00460AAB">
        <w:trPr>
          <w:cantSplit/>
          <w:trHeight w:val="439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3" w:rsidRDefault="002B6D83" w:rsidP="007F7903">
            <w:pPr>
              <w:contextualSpacing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</w:rPr>
              <w:t>Сабақ</w:t>
            </w:r>
          </w:p>
          <w:p w:rsidR="002B6D83" w:rsidRPr="000027B2" w:rsidRDefault="002B6D83" w:rsidP="007F7903">
            <w:pPr>
              <w:contextualSpacing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</w:rPr>
              <w:t>тақырыбы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3" w:rsidRPr="00AC1D51" w:rsidRDefault="002B6D83" w:rsidP="007F79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D5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Гиббстің бос энергиясы</w:t>
            </w:r>
          </w:p>
          <w:p w:rsidR="002B6D83" w:rsidRPr="00AC1D51" w:rsidRDefault="002B6D83" w:rsidP="007F7903">
            <w:pPr>
              <w:contextualSpacing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D83" w:rsidRPr="002B6D83" w:rsidTr="00460AAB">
        <w:trPr>
          <w:cantSplit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3" w:rsidRPr="000027B2" w:rsidRDefault="002B6D83" w:rsidP="007F7903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3168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3" w:rsidRPr="002B6D83" w:rsidRDefault="002B6D83" w:rsidP="002B6D8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6D83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10.3.1.7 термодинамикалық мәндер бойынша реакцияның өздігінен жүру бағытын </w:t>
            </w:r>
            <w:r w:rsidRPr="002B6D8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>болжау</w:t>
            </w:r>
          </w:p>
        </w:tc>
      </w:tr>
      <w:tr w:rsidR="002B6D83" w:rsidRPr="005D73F5" w:rsidTr="00460AAB">
        <w:trPr>
          <w:cantSplit/>
          <w:trHeight w:val="603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3" w:rsidRPr="00CD2CD3" w:rsidRDefault="002B6D83" w:rsidP="007F7903">
            <w:pPr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2CD3">
              <w:rPr>
                <w:rFonts w:ascii="Times New Roman" w:hAnsi="Times New Roman"/>
                <w:b/>
                <w:sz w:val="24"/>
                <w:szCs w:val="24"/>
              </w:rPr>
              <w:t>Сабақмақсат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</w:t>
            </w:r>
            <w:r w:rsidRPr="00CD2CD3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3" w:rsidRPr="00AC1D51" w:rsidRDefault="002B6D83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C1D5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Барлық оқушылар:</w:t>
            </w:r>
            <w:r w:rsidRPr="00AC1D5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бос энергия өзгерісіне ΔH° және ΔS° көрсеткіштерінің әсерін түсіндіреді</w:t>
            </w:r>
            <w:r w:rsidRPr="00AC1D51">
              <w:rPr>
                <w:rFonts w:ascii="Times New Roman" w:hAnsi="Times New Roman"/>
                <w:sz w:val="24"/>
                <w:szCs w:val="24"/>
                <w:lang w:val="kk-KZ" w:eastAsia="en-GB"/>
              </w:rPr>
              <w:t>;</w:t>
            </w:r>
          </w:p>
          <w:p w:rsidR="002B6D83" w:rsidRPr="00AC1D51" w:rsidRDefault="002B6D83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C1D5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Көпшілік оқушылар:</w:t>
            </w:r>
            <w:r w:rsidRPr="00AC1D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термодинамикалық деректер бойынша реакцияның өздігінен жүруін болжайды</w:t>
            </w:r>
            <w:r w:rsidRPr="00AC1D51">
              <w:rPr>
                <w:rFonts w:ascii="Times New Roman" w:hAnsi="Times New Roman"/>
                <w:sz w:val="24"/>
                <w:szCs w:val="24"/>
                <w:lang w:val="kk-KZ" w:eastAsia="en-GB"/>
              </w:rPr>
              <w:t>;</w:t>
            </w:r>
          </w:p>
          <w:p w:rsidR="002B6D83" w:rsidRPr="00AC1D51" w:rsidRDefault="002B6D83" w:rsidP="007F7903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AC1D5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Кейбір оқушылар: </w:t>
            </w:r>
            <w:r w:rsidRPr="00AC1D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реакцияның өздігінен жүруін әртүрлі әдістермен анықтайды</w:t>
            </w:r>
          </w:p>
        </w:tc>
      </w:tr>
      <w:tr w:rsidR="002B6D83" w:rsidRPr="005D73F5" w:rsidTr="00460AAB">
        <w:trPr>
          <w:cantSplit/>
          <w:trHeight w:val="1558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83" w:rsidRPr="000027B2" w:rsidRDefault="002B6D83" w:rsidP="007F7903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Бағалау </w:t>
            </w: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критерийлері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83" w:rsidRPr="00AC1D51" w:rsidRDefault="002B6D83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C1D51">
              <w:rPr>
                <w:rFonts w:ascii="Times New Roman" w:hAnsi="Times New Roman"/>
                <w:sz w:val="24"/>
                <w:szCs w:val="24"/>
                <w:lang w:val="kk-KZ" w:eastAsia="en-GB"/>
              </w:rPr>
              <w:t>-</w:t>
            </w:r>
            <w:r w:rsidRPr="00AC1D5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реакцияның өздігінен жүру және жүрмеуіне заттардың түзілу энтальпиясы мен энтропия мәндерінің әсерін түсінеді</w:t>
            </w:r>
            <w:r w:rsidRPr="00AC1D51">
              <w:rPr>
                <w:rFonts w:ascii="Times New Roman" w:hAnsi="Times New Roman"/>
                <w:sz w:val="24"/>
                <w:szCs w:val="24"/>
                <w:lang w:val="kk-KZ" w:eastAsia="en-GB"/>
              </w:rPr>
              <w:t>;</w:t>
            </w:r>
          </w:p>
          <w:p w:rsidR="002B6D83" w:rsidRPr="00AC1D51" w:rsidRDefault="002B6D83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C1D51">
              <w:rPr>
                <w:rFonts w:ascii="Times New Roman" w:hAnsi="Times New Roman"/>
                <w:sz w:val="24"/>
                <w:szCs w:val="24"/>
                <w:lang w:val="kk-KZ" w:eastAsia="en-GB"/>
              </w:rPr>
              <w:t>-</w:t>
            </w:r>
            <w:r w:rsidRPr="00AC1D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термодинамикалық деректер бойынша реакцияның өздігінен жүруін болжайды</w:t>
            </w:r>
            <w:r w:rsidRPr="00AC1D51">
              <w:rPr>
                <w:rFonts w:ascii="Times New Roman" w:hAnsi="Times New Roman"/>
                <w:sz w:val="24"/>
                <w:szCs w:val="24"/>
                <w:lang w:val="kk-KZ" w:eastAsia="en-GB"/>
              </w:rPr>
              <w:t>;</w:t>
            </w:r>
          </w:p>
          <w:p w:rsidR="002B6D83" w:rsidRPr="00AC1D51" w:rsidRDefault="002B6D83" w:rsidP="007F790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C1D51">
              <w:rPr>
                <w:rFonts w:ascii="Times New Roman" w:hAnsi="Times New Roman"/>
                <w:sz w:val="24"/>
                <w:szCs w:val="24"/>
                <w:lang w:val="kk-KZ" w:eastAsia="en-GB"/>
              </w:rPr>
              <w:t>-реакцияның Гиббс энергиясын есептейді, есептелген мәнді қолданып, реакцияның спонтанды болу-болмауын болжайды.</w:t>
            </w:r>
          </w:p>
        </w:tc>
      </w:tr>
      <w:tr w:rsidR="002B6D83" w:rsidRPr="004B6B7D" w:rsidTr="00460AAB">
        <w:trPr>
          <w:cantSplit/>
          <w:trHeight w:val="603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3" w:rsidRDefault="002B6D83" w:rsidP="007F7903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Тілдік</w:t>
            </w:r>
          </w:p>
          <w:p w:rsidR="002B6D83" w:rsidRPr="000027B2" w:rsidRDefault="002B6D83" w:rsidP="007F7903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мақсаттар</w:t>
            </w:r>
          </w:p>
          <w:p w:rsidR="002B6D83" w:rsidRPr="00A35377" w:rsidRDefault="002B6D83" w:rsidP="007F790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3" w:rsidRPr="00AC1D51" w:rsidRDefault="002B6D83" w:rsidP="007F790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1D51">
              <w:rPr>
                <w:rFonts w:ascii="Times New Roman" w:hAnsi="Times New Roman"/>
                <w:sz w:val="24"/>
                <w:szCs w:val="24"/>
                <w:lang w:val="kk-KZ"/>
              </w:rPr>
              <w:t>Ауызша/жазбаша түрде кілтті сөздерді (тақырыпқа қатысты терминологияны) қолданып, қорытынды жасай алады; есептің шығарылуын түсіндіре алады</w:t>
            </w:r>
          </w:p>
          <w:p w:rsidR="002B6D83" w:rsidRPr="00AC1D51" w:rsidRDefault="002B6D83" w:rsidP="007F7903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</w:pPr>
            <w:r w:rsidRPr="00AC1D5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>Пәнге қатысты лексика және терминология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723"/>
              <w:gridCol w:w="3260"/>
              <w:gridCol w:w="2694"/>
            </w:tblGrid>
            <w:tr w:rsidR="002B6D83" w:rsidRPr="00AC1D51" w:rsidTr="007F7903">
              <w:tc>
                <w:tcPr>
                  <w:tcW w:w="2723" w:type="dxa"/>
                </w:tcPr>
                <w:p w:rsidR="002B6D83" w:rsidRPr="00AC1D51" w:rsidRDefault="002B6D83" w:rsidP="007F7903">
                  <w:pPr>
                    <w:contextualSpacing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en-GB"/>
                    </w:rPr>
                  </w:pPr>
                  <w:r w:rsidRPr="00AC1D5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en-GB"/>
                    </w:rPr>
                    <w:t xml:space="preserve">Қазақ </w:t>
                  </w:r>
                </w:p>
              </w:tc>
              <w:tc>
                <w:tcPr>
                  <w:tcW w:w="3260" w:type="dxa"/>
                </w:tcPr>
                <w:p w:rsidR="002B6D83" w:rsidRPr="00AC1D51" w:rsidRDefault="002B6D83" w:rsidP="007F7903">
                  <w:pPr>
                    <w:contextualSpacing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en-GB"/>
                    </w:rPr>
                  </w:pPr>
                  <w:r w:rsidRPr="00AC1D5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en-GB"/>
                    </w:rPr>
                    <w:t xml:space="preserve">Русский </w:t>
                  </w:r>
                </w:p>
              </w:tc>
              <w:tc>
                <w:tcPr>
                  <w:tcW w:w="2694" w:type="dxa"/>
                </w:tcPr>
                <w:p w:rsidR="002B6D83" w:rsidRPr="00AC1D51" w:rsidRDefault="002B6D83" w:rsidP="007F7903">
                  <w:pPr>
                    <w:contextualSpacing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en-GB"/>
                    </w:rPr>
                  </w:pPr>
                  <w:r w:rsidRPr="00AC1D5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en-GB"/>
                    </w:rPr>
                    <w:t>English</w:t>
                  </w:r>
                </w:p>
              </w:tc>
            </w:tr>
            <w:tr w:rsidR="002B6D83" w:rsidRPr="00AC1D51" w:rsidTr="007F7903">
              <w:tc>
                <w:tcPr>
                  <w:tcW w:w="2723" w:type="dxa"/>
                </w:tcPr>
                <w:p w:rsidR="002B6D83" w:rsidRPr="00AC1D51" w:rsidRDefault="002B6D83" w:rsidP="007F7903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AC1D51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Гиббс </w:t>
                  </w:r>
                  <w:r w:rsidRPr="00AC1D51"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  <w:t>еркін</w:t>
                  </w:r>
                  <w:r w:rsidRPr="00AC1D51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энергиясы</w:t>
                  </w:r>
                </w:p>
              </w:tc>
              <w:tc>
                <w:tcPr>
                  <w:tcW w:w="3260" w:type="dxa"/>
                </w:tcPr>
                <w:p w:rsidR="002B6D83" w:rsidRPr="00AC1D51" w:rsidRDefault="002B6D83" w:rsidP="007F7903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AC1D51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Энергия Гиббса</w:t>
                  </w:r>
                </w:p>
              </w:tc>
              <w:tc>
                <w:tcPr>
                  <w:tcW w:w="2694" w:type="dxa"/>
                </w:tcPr>
                <w:p w:rsidR="002B6D83" w:rsidRPr="00AC1D51" w:rsidRDefault="002B6D83" w:rsidP="007F7903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en-GB"/>
                    </w:rPr>
                  </w:pPr>
                  <w:r w:rsidRPr="00AC1D51">
                    <w:rPr>
                      <w:rFonts w:ascii="Times New Roman" w:hAnsi="Times New Roman"/>
                      <w:sz w:val="24"/>
                      <w:szCs w:val="24"/>
                      <w:lang w:val="en-US" w:eastAsia="en-GB"/>
                    </w:rPr>
                    <w:t>Gibbs energy</w:t>
                  </w:r>
                </w:p>
              </w:tc>
            </w:tr>
            <w:tr w:rsidR="002B6D83" w:rsidRPr="00AC1D51" w:rsidTr="007F7903">
              <w:tc>
                <w:tcPr>
                  <w:tcW w:w="2723" w:type="dxa"/>
                </w:tcPr>
                <w:p w:rsidR="002B6D83" w:rsidRPr="00AC1D51" w:rsidRDefault="002B6D83" w:rsidP="007F7903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AC1D51"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  <w:t>спонтанды реакция</w:t>
                  </w:r>
                </w:p>
              </w:tc>
              <w:tc>
                <w:tcPr>
                  <w:tcW w:w="3260" w:type="dxa"/>
                </w:tcPr>
                <w:p w:rsidR="002B6D83" w:rsidRPr="00AC1D51" w:rsidRDefault="002B6D83" w:rsidP="007F7903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AC1D51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Спонтанная реакция</w:t>
                  </w:r>
                </w:p>
              </w:tc>
              <w:tc>
                <w:tcPr>
                  <w:tcW w:w="2694" w:type="dxa"/>
                </w:tcPr>
                <w:p w:rsidR="002B6D83" w:rsidRPr="00AC1D51" w:rsidRDefault="002B6D83" w:rsidP="007F7903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en-GB"/>
                    </w:rPr>
                  </w:pPr>
                  <w:r w:rsidRPr="00AC1D51">
                    <w:rPr>
                      <w:rFonts w:ascii="Times New Roman" w:hAnsi="Times New Roman"/>
                      <w:sz w:val="24"/>
                      <w:szCs w:val="24"/>
                      <w:lang w:val="en-US" w:eastAsia="en-GB"/>
                    </w:rPr>
                    <w:t>Spontaneous reaction</w:t>
                  </w:r>
                </w:p>
              </w:tc>
            </w:tr>
            <w:tr w:rsidR="002B6D83" w:rsidRPr="00AC1D51" w:rsidTr="007F7903">
              <w:tc>
                <w:tcPr>
                  <w:tcW w:w="2723" w:type="dxa"/>
                </w:tcPr>
                <w:p w:rsidR="002B6D83" w:rsidRPr="00AC1D51" w:rsidRDefault="002B6D83" w:rsidP="007F7903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AC1D51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энтальпия</w:t>
                  </w:r>
                </w:p>
              </w:tc>
              <w:tc>
                <w:tcPr>
                  <w:tcW w:w="3260" w:type="dxa"/>
                </w:tcPr>
                <w:p w:rsidR="002B6D83" w:rsidRPr="00AC1D51" w:rsidRDefault="002B6D83" w:rsidP="007F7903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AC1D51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энтальпия</w:t>
                  </w:r>
                </w:p>
              </w:tc>
              <w:tc>
                <w:tcPr>
                  <w:tcW w:w="2694" w:type="dxa"/>
                </w:tcPr>
                <w:p w:rsidR="002B6D83" w:rsidRPr="00AC1D51" w:rsidRDefault="002B6D83" w:rsidP="007F7903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en-GB"/>
                    </w:rPr>
                  </w:pPr>
                  <w:r w:rsidRPr="00AC1D51">
                    <w:rPr>
                      <w:rFonts w:ascii="Times New Roman" w:hAnsi="Times New Roman"/>
                      <w:sz w:val="24"/>
                      <w:szCs w:val="24"/>
                      <w:lang w:val="en-US" w:eastAsia="en-GB"/>
                    </w:rPr>
                    <w:t>Enthalpy</w:t>
                  </w:r>
                </w:p>
              </w:tc>
            </w:tr>
            <w:tr w:rsidR="002B6D83" w:rsidRPr="00AC1D51" w:rsidTr="007F7903">
              <w:tc>
                <w:tcPr>
                  <w:tcW w:w="2723" w:type="dxa"/>
                </w:tcPr>
                <w:p w:rsidR="002B6D83" w:rsidRPr="00AC1D51" w:rsidRDefault="002B6D83" w:rsidP="007F7903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AC1D51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Энтропия </w:t>
                  </w:r>
                </w:p>
              </w:tc>
              <w:tc>
                <w:tcPr>
                  <w:tcW w:w="3260" w:type="dxa"/>
                </w:tcPr>
                <w:p w:rsidR="002B6D83" w:rsidRPr="00AC1D51" w:rsidRDefault="002B6D83" w:rsidP="007F7903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AC1D51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Энтропия </w:t>
                  </w:r>
                </w:p>
              </w:tc>
              <w:tc>
                <w:tcPr>
                  <w:tcW w:w="2694" w:type="dxa"/>
                </w:tcPr>
                <w:p w:rsidR="002B6D83" w:rsidRPr="00AC1D51" w:rsidRDefault="002B6D83" w:rsidP="007F7903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AC1D51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Entropy </w:t>
                  </w:r>
                </w:p>
              </w:tc>
            </w:tr>
            <w:tr w:rsidR="002B6D83" w:rsidRPr="005D73F5" w:rsidTr="007F7903">
              <w:tc>
                <w:tcPr>
                  <w:tcW w:w="2723" w:type="dxa"/>
                </w:tcPr>
                <w:p w:rsidR="002B6D83" w:rsidRPr="00AC1D51" w:rsidRDefault="002B6D83" w:rsidP="007F7903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AC1D51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Процестің өзігінен жүруі (кенеттен, спонтанды жүруі)</w:t>
                  </w:r>
                </w:p>
              </w:tc>
              <w:tc>
                <w:tcPr>
                  <w:tcW w:w="3260" w:type="dxa"/>
                </w:tcPr>
                <w:p w:rsidR="002B6D83" w:rsidRPr="00AC1D51" w:rsidRDefault="002B6D83" w:rsidP="007F7903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AC1D51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Самопроизвольное протекание процесса (спонтанность)</w:t>
                  </w:r>
                </w:p>
              </w:tc>
              <w:tc>
                <w:tcPr>
                  <w:tcW w:w="2694" w:type="dxa"/>
                </w:tcPr>
                <w:p w:rsidR="002B6D83" w:rsidRPr="00AC1D51" w:rsidRDefault="002B6D83" w:rsidP="007F7903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AC1D51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Spontaneous(ly) process</w:t>
                  </w:r>
                </w:p>
              </w:tc>
            </w:tr>
          </w:tbl>
          <w:p w:rsidR="002B6D83" w:rsidRPr="00AC1D51" w:rsidRDefault="002B6D83" w:rsidP="007F7903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</w:pPr>
          </w:p>
          <w:p w:rsidR="002B6D83" w:rsidRPr="00AC1D51" w:rsidRDefault="002B6D83" w:rsidP="007F7903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</w:pPr>
            <w:r w:rsidRPr="00AC1D5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 xml:space="preserve">Диалогқа/жазылымға қажетті тіркестер  </w:t>
            </w:r>
          </w:p>
          <w:p w:rsidR="002B6D83" w:rsidRPr="00AC1D51" w:rsidRDefault="002B6D83" w:rsidP="007F7903">
            <w:pPr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kk-KZ" w:eastAsia="en-GB"/>
              </w:rPr>
            </w:pPr>
            <w:r w:rsidRPr="00AC1D51">
              <w:rPr>
                <w:rFonts w:ascii="Times New Roman" w:hAnsi="Times New Roman"/>
                <w:i/>
                <w:iCs/>
                <w:sz w:val="24"/>
                <w:szCs w:val="24"/>
                <w:lang w:val="kk-KZ" w:eastAsia="en-GB"/>
              </w:rPr>
              <w:t>Реакция энергетикалық жағынан тиімді және өздігінен жүзеге асады  ................ Реакция энергетикалық жағынан тиімсіз және өздігінен жүре алмайды ..............</w:t>
            </w:r>
          </w:p>
          <w:p w:rsidR="002B6D83" w:rsidRPr="00AC1D51" w:rsidRDefault="002B6D83" w:rsidP="007F7903">
            <w:pPr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kk-KZ" w:eastAsia="en-GB"/>
              </w:rPr>
            </w:pPr>
          </w:p>
        </w:tc>
      </w:tr>
      <w:tr w:rsidR="002B6D83" w:rsidRPr="005D73F5" w:rsidTr="00460AAB">
        <w:trPr>
          <w:cantSplit/>
          <w:trHeight w:val="364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3" w:rsidRPr="000027B2" w:rsidRDefault="002B6D83" w:rsidP="007F7903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Құндылықтарды дарыту 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3" w:rsidRPr="00AC1D51" w:rsidRDefault="002B6D83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C1D51">
              <w:rPr>
                <w:rFonts w:ascii="Times New Roman" w:hAnsi="Times New Roman"/>
                <w:sz w:val="24"/>
                <w:szCs w:val="24"/>
                <w:lang w:val="kk-KZ" w:eastAsia="en-GB"/>
              </w:rPr>
              <w:t>Ынтымақтастық (жұпта жұмыс жасау барысында бір-бірінің жауаптарын тыңдай алу)</w:t>
            </w:r>
          </w:p>
          <w:p w:rsidR="002B6D83" w:rsidRPr="00AC1D51" w:rsidRDefault="002B6D83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C1D51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Өмір бойы білім алу (оқушылар мұғалім ұсынған энтропия өзгерісі жөнінде ақпаратты өздігінен түсінеді)</w:t>
            </w:r>
          </w:p>
        </w:tc>
      </w:tr>
      <w:tr w:rsidR="002B6D83" w:rsidRPr="005D73F5" w:rsidTr="00460AAB">
        <w:trPr>
          <w:cantSplit/>
          <w:trHeight w:val="229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3" w:rsidRPr="000027B2" w:rsidRDefault="002B6D83" w:rsidP="007F7903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lastRenderedPageBreak/>
              <w:t>Пәнаралық байланыстар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3" w:rsidRPr="00AC1D51" w:rsidRDefault="002B6D83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C1D51">
              <w:rPr>
                <w:rFonts w:ascii="Times New Roman" w:hAnsi="Times New Roman"/>
                <w:sz w:val="24"/>
                <w:szCs w:val="24"/>
                <w:lang w:val="kk-KZ" w:eastAsia="en-GB"/>
              </w:rPr>
              <w:t>Физика (термодинамиканың бірінші және екінші заңдарын, физикалық құбылыстарды, мысалы жылудың таралуы, қыздыру, т.с.с. орын алатын энтропия өзгерісінің мысалдарын қарастырғанда; бөлшектер деңгейінде реакцияларды түсіну үшін кинетикалық және термодинамикалық аспектілерді ескеру кезінде)</w:t>
            </w:r>
          </w:p>
          <w:p w:rsidR="002B6D83" w:rsidRPr="00AC1D51" w:rsidRDefault="002B6D83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C1D5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Математика (теңдеудегі коэффициенттерді ескере отырып, жүйе мен қоршаған орта энтропиясын дұрыс есептеу)</w:t>
            </w:r>
          </w:p>
        </w:tc>
      </w:tr>
      <w:tr w:rsidR="002B6D83" w:rsidRPr="005D73F5" w:rsidTr="00460AAB">
        <w:trPr>
          <w:cantSplit/>
          <w:trHeight w:val="399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3" w:rsidRPr="000027B2" w:rsidRDefault="002B6D83" w:rsidP="007F7903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АКТ қолдану дағдылары 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3" w:rsidRPr="00AC1D51" w:rsidRDefault="002B6D83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C1D5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Интернет ресурстарымен, видео файлдармен жұмыс</w:t>
            </w:r>
          </w:p>
        </w:tc>
      </w:tr>
    </w:tbl>
    <w:p w:rsidR="007609F3" w:rsidRDefault="007609F3">
      <w:pPr>
        <w:rPr>
          <w:lang w:val="kk-KZ"/>
        </w:rPr>
      </w:pPr>
    </w:p>
    <w:tbl>
      <w:tblPr>
        <w:tblStyle w:val="a6"/>
        <w:tblW w:w="10915" w:type="dxa"/>
        <w:tblInd w:w="-1168" w:type="dxa"/>
        <w:tblLayout w:type="fixed"/>
        <w:tblLook w:val="04A0"/>
      </w:tblPr>
      <w:tblGrid>
        <w:gridCol w:w="1560"/>
        <w:gridCol w:w="2126"/>
        <w:gridCol w:w="4820"/>
        <w:gridCol w:w="1275"/>
        <w:gridCol w:w="1134"/>
      </w:tblGrid>
      <w:tr w:rsidR="00C767CD" w:rsidRPr="0031688C" w:rsidTr="00C767CD">
        <w:tc>
          <w:tcPr>
            <w:tcW w:w="1560" w:type="dxa"/>
          </w:tcPr>
          <w:p w:rsidR="002B6D83" w:rsidRPr="0031688C" w:rsidRDefault="002B6D83" w:rsidP="007F7903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2126" w:type="dxa"/>
          </w:tcPr>
          <w:p w:rsidR="002B6D83" w:rsidRPr="0031688C" w:rsidRDefault="002B6D83" w:rsidP="007F7903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4820" w:type="dxa"/>
          </w:tcPr>
          <w:p w:rsidR="002B6D83" w:rsidRPr="0031688C" w:rsidRDefault="002B6D83" w:rsidP="007F7903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275" w:type="dxa"/>
          </w:tcPr>
          <w:p w:rsidR="002B6D83" w:rsidRPr="0031688C" w:rsidRDefault="002B6D83" w:rsidP="007F7903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134" w:type="dxa"/>
          </w:tcPr>
          <w:p w:rsidR="002B6D83" w:rsidRPr="0031688C" w:rsidRDefault="002B6D83" w:rsidP="007F7903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C767CD" w:rsidRPr="005D73F5" w:rsidTr="00C767CD">
        <w:tc>
          <w:tcPr>
            <w:tcW w:w="1560" w:type="dxa"/>
          </w:tcPr>
          <w:p w:rsidR="002B6D83" w:rsidRPr="0031688C" w:rsidRDefault="002B6D83" w:rsidP="007F7903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2B6D83" w:rsidRPr="0031688C" w:rsidRDefault="002B6D83" w:rsidP="007F7903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Қызығушылықты ояту.</w:t>
            </w:r>
          </w:p>
          <w:p w:rsidR="002B6D83" w:rsidRPr="0031688C" w:rsidRDefault="002B6D83" w:rsidP="007F790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 мин.</w:t>
            </w:r>
          </w:p>
        </w:tc>
        <w:tc>
          <w:tcPr>
            <w:tcW w:w="2126" w:type="dxa"/>
          </w:tcPr>
          <w:p w:rsidR="002B6D83" w:rsidRPr="002B6D83" w:rsidRDefault="002B6D83" w:rsidP="007F7903">
            <w:pPr>
              <w:shd w:val="clear" w:color="auto" w:fill="FFFFFF" w:themeFill="background1"/>
              <w:tabs>
                <w:tab w:val="center" w:pos="2506"/>
              </w:tabs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B6D8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Оқушылармен амандасу. </w:t>
            </w:r>
          </w:p>
          <w:p w:rsidR="007609F3" w:rsidRPr="00864B66" w:rsidRDefault="007609F3" w:rsidP="007609F3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864B66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Оқушыларды белгілеу.Жағымды атмосфера құру.</w:t>
            </w:r>
          </w:p>
          <w:p w:rsidR="007609F3" w:rsidRPr="00864B66" w:rsidRDefault="007609F3" w:rsidP="007609F3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864B66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Энтропия және энтальпиядеп аталатын 2-топқа біріктіру</w:t>
            </w:r>
            <w:r w:rsidRPr="00864B66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.</w:t>
            </w:r>
          </w:p>
          <w:p w:rsidR="00C767CD" w:rsidRPr="00864B66" w:rsidRDefault="00C767CD" w:rsidP="00C767CD">
            <w:pPr>
              <w:jc w:val="both"/>
              <w:rPr>
                <w:noProof/>
                <w:lang w:val="kk-KZ" w:eastAsia="ru-RU"/>
              </w:rPr>
            </w:pPr>
            <w:r w:rsidRPr="00864B66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Сабақ тақырыбын</w:t>
            </w:r>
            <w:r w:rsidRPr="00864B66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«oй тoлғaу» әдісі арқылы </w:t>
            </w:r>
            <w:r w:rsidRPr="00864B66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 ашу</w:t>
            </w:r>
          </w:p>
          <w:p w:rsidR="00C767CD" w:rsidRPr="00864B66" w:rsidRDefault="00C767CD" w:rsidP="00C767CD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Мұғалім: реакцияның барлығы ө</w:t>
            </w:r>
            <w:r w:rsidRPr="00864B6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здігінен жүреді ме? </w:t>
            </w:r>
          </w:p>
          <w:p w:rsidR="00C767CD" w:rsidRPr="00864B66" w:rsidRDefault="00C767CD" w:rsidP="00C767CD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64B6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оқушылар біз реакцияның өздігінен жүруін болжай аламыз ба? </w:t>
            </w:r>
          </w:p>
          <w:p w:rsidR="00C767CD" w:rsidRPr="00864B66" w:rsidRDefault="00C767CD" w:rsidP="00C767CD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64B66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Сұрақтарға жауап алу арқылы сабақтың тақырыбы ашылады.</w:t>
            </w:r>
          </w:p>
          <w:p w:rsidR="002B6D83" w:rsidRPr="0031688C" w:rsidRDefault="002B6D83" w:rsidP="00C767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C767CD" w:rsidRDefault="00C767CD" w:rsidP="00C767CD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B4484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Өткен тақырыпты қайталау </w:t>
            </w:r>
          </w:p>
          <w:p w:rsidR="00C767CD" w:rsidRDefault="00C767CD" w:rsidP="00C767CD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B4484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(Google форма арқылы тест)</w:t>
            </w:r>
          </w:p>
          <w:p w:rsidR="00C767CD" w:rsidRPr="00B4484F" w:rsidRDefault="00C767CD" w:rsidP="00C767CD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609F3" w:rsidRPr="00B4484F" w:rsidRDefault="007609F3" w:rsidP="007609F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4484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Гиббс еркін энергиясының теңдеуі</w:t>
            </w:r>
          </w:p>
          <w:p w:rsidR="007609F3" w:rsidRPr="00B4484F" w:rsidRDefault="007609F3" w:rsidP="007609F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4484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Гиббс энергиясының өлшем бірлігі</w:t>
            </w:r>
          </w:p>
          <w:p w:rsidR="007609F3" w:rsidRPr="00B4484F" w:rsidRDefault="007609F3" w:rsidP="007609F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4484F">
              <w:rPr>
                <w:rFonts w:ascii="Times New Roman" w:hAnsi="Times New Roman"/>
                <w:sz w:val="24"/>
                <w:szCs w:val="24"/>
                <w:lang w:val="kk-KZ" w:eastAsia="en-GB"/>
              </w:rPr>
              <w:t>Химиялық реакция үшін энтропияның өзгерісін анықтау теңдеуі</w:t>
            </w:r>
          </w:p>
          <w:p w:rsidR="007609F3" w:rsidRPr="00B4484F" w:rsidRDefault="007609F3" w:rsidP="007609F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Термодинамикалық функциялар </w:t>
            </w:r>
          </w:p>
          <w:p w:rsidR="007609F3" w:rsidRPr="00864B66" w:rsidRDefault="007609F3" w:rsidP="007609F3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en-GB"/>
              </w:rPr>
            </w:pPr>
            <w:r w:rsidRPr="00864B66"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en-GB"/>
              </w:rPr>
              <w:t>Бағалау критерийі:</w:t>
            </w:r>
          </w:p>
          <w:p w:rsidR="007609F3" w:rsidRPr="00864B66" w:rsidRDefault="007609F3" w:rsidP="007609F3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64B66">
              <w:rPr>
                <w:rFonts w:ascii="Times New Roman" w:hAnsi="Times New Roman"/>
                <w:sz w:val="24"/>
                <w:szCs w:val="24"/>
                <w:lang w:val="kk-KZ" w:eastAsia="en-GB"/>
              </w:rPr>
              <w:t>-Гиббс еркін энергиясының теңдеуін жаза алады;</w:t>
            </w:r>
          </w:p>
          <w:p w:rsidR="007609F3" w:rsidRDefault="007609F3" w:rsidP="007609F3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864B66">
              <w:rPr>
                <w:rFonts w:ascii="Times New Roman" w:hAnsi="Times New Roman"/>
                <w:sz w:val="24"/>
                <w:szCs w:val="24"/>
                <w:lang w:val="kk-KZ" w:eastAsia="en-GB"/>
              </w:rPr>
              <w:t>-Гиббс энергиясының өлш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е</w:t>
            </w:r>
            <w:r w:rsidRPr="00864B66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 бірлігін айта алады</w:t>
            </w:r>
          </w:p>
          <w:p w:rsidR="002B6D83" w:rsidRPr="0031688C" w:rsidRDefault="002B6D83" w:rsidP="007609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3C7864" w:rsidRPr="00864B66" w:rsidRDefault="003C7864" w:rsidP="003C7864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64B6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Бағалау:</w:t>
            </w:r>
            <w:r w:rsidRPr="00864B6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мадақтау әдісі</w:t>
            </w:r>
          </w:p>
          <w:p w:rsidR="002B6D83" w:rsidRPr="0031688C" w:rsidRDefault="002B6D83" w:rsidP="007F7903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609F3" w:rsidRPr="007A455F" w:rsidRDefault="00987A20" w:rsidP="007609F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hyperlink r:id="rId6" w:history="1">
              <w:r w:rsidR="007609F3" w:rsidRPr="006C01F6">
                <w:rPr>
                  <w:rStyle w:val="a5"/>
                  <w:lang w:val="kk-KZ"/>
                </w:rPr>
                <w:t>https://docs.google.com/forms/d/e/1FAIpQLSekj1Kh4WllTvnvnGsAVq9jMxs0xTAvyUeK3g0apYlXZWLlcQ/viewform?usp=sf_link</w:t>
              </w:r>
            </w:hyperlink>
          </w:p>
          <w:p w:rsidR="007609F3" w:rsidRDefault="007609F3" w:rsidP="007609F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B6D83" w:rsidRPr="0031688C" w:rsidRDefault="002B6D83" w:rsidP="003C78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67CD" w:rsidRPr="00C37782" w:rsidTr="00C767CD">
        <w:tc>
          <w:tcPr>
            <w:tcW w:w="1560" w:type="dxa"/>
          </w:tcPr>
          <w:p w:rsidR="002B6D83" w:rsidRDefault="002B6D83" w:rsidP="007F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сабаққа кіріспе</w:t>
            </w:r>
          </w:p>
          <w:p w:rsidR="00C767CD" w:rsidRPr="0031688C" w:rsidRDefault="00C767CD" w:rsidP="007F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мин</w:t>
            </w:r>
          </w:p>
          <w:p w:rsidR="002B6D83" w:rsidRPr="0031688C" w:rsidRDefault="002B6D83" w:rsidP="007F790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C767CD" w:rsidRDefault="00C767CD" w:rsidP="00C767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D380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Миға шабуыл әдісі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арқылы п</w:t>
            </w: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роблемалық сұрақтар қо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я отырып</w:t>
            </w: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298К (25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GB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С) стандартты температурада реакцияның өздігінен жүру мүмкіндігі қандай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 xml:space="preserve">формуламен анықталады? Белгілі температура (Т, К)  жағдайында реакцияның өздігінен жүру мүмкіндігі қандай формуламен анықталады?)  </w:t>
            </w:r>
            <w:r w:rsidRPr="009074CE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түсіндіремін.</w:t>
            </w:r>
          </w:p>
          <w:p w:rsidR="00C767CD" w:rsidRPr="00A003C6" w:rsidRDefault="00C767CD" w:rsidP="00C767C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03C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∆G</w:t>
            </w:r>
            <w:r w:rsidRPr="001C4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=</w:t>
            </w:r>
            <w:r w:rsidRPr="00A003C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∆H-Т∆S</w:t>
            </w:r>
          </w:p>
          <w:p w:rsidR="002B6D83" w:rsidRPr="0031688C" w:rsidRDefault="00C767CD" w:rsidP="00C767C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Осы тақырыпқа байланысты мынадай есептердің шығару жолдарын қарастырайық</w:t>
            </w:r>
          </w:p>
        </w:tc>
        <w:tc>
          <w:tcPr>
            <w:tcW w:w="4820" w:type="dxa"/>
          </w:tcPr>
          <w:p w:rsidR="00C767CD" w:rsidRDefault="00C767CD" w:rsidP="00C767CD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 xml:space="preserve">Бейне көрсетілім (3мин) </w:t>
            </w:r>
          </w:p>
          <w:p w:rsidR="00C767CD" w:rsidRDefault="00C767CD" w:rsidP="00C767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0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Есептеулер жүргізбей тұрып тура бағытта жүретін реакцияның ∆</w:t>
            </w:r>
            <w:r w:rsidRPr="00A75C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G,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∆</w:t>
            </w:r>
            <w:r w:rsidRPr="00A75C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H,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∆</w:t>
            </w:r>
            <w:r w:rsidRPr="00A75C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мәндерінің таңбасын анықта.</w:t>
            </w:r>
          </w:p>
          <w:p w:rsidR="00C767CD" w:rsidRDefault="00C767CD" w:rsidP="00C767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HBr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(г)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 xml:space="preserve">2 (г)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= 2Н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+ 2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</w:t>
            </w:r>
            <w:r w:rsidRPr="00A75CEC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г)</w:t>
            </w:r>
          </w:p>
          <w:p w:rsidR="00C767CD" w:rsidRDefault="00C767CD" w:rsidP="00C767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67CD" w:rsidRPr="00A96E1B" w:rsidRDefault="00C767CD" w:rsidP="00C767C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6E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Шешуі:</w:t>
            </w:r>
          </w:p>
          <w:p w:rsidR="00C767CD" w:rsidRDefault="00C767CD" w:rsidP="00C767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∆Н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CE30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= 2∙(-242) - 4∙(-36.4) = -338.4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кДж</w:t>
            </w:r>
          </w:p>
          <w:p w:rsidR="00C767CD" w:rsidRDefault="00C767CD" w:rsidP="00C767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∆Н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˂ 0</w:t>
            </w:r>
          </w:p>
          <w:p w:rsidR="00C767CD" w:rsidRPr="00CE30FB" w:rsidRDefault="00C767CD" w:rsidP="00C767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∆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˂ 0(газ аз)</w:t>
            </w:r>
          </w:p>
          <w:p w:rsidR="00C767CD" w:rsidRDefault="00C767CD" w:rsidP="00C767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∆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˂ 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реакция тура бағытта жүреді, яғни спонтанды реакция</w:t>
            </w:r>
          </w:p>
          <w:p w:rsidR="00C767CD" w:rsidRDefault="00C767CD" w:rsidP="00C767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67CD" w:rsidRDefault="00C767CD" w:rsidP="00C767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№2</w:t>
            </w:r>
            <w:r w:rsidRPr="00CE30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8918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138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беттегі термодинамиканың деректеріне сүйеніп, 25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 темературада стандартты жағдайда реакцияның өздігінен жүру мүмкіндігін анықта?</w:t>
            </w:r>
          </w:p>
          <w:p w:rsidR="00C767CD" w:rsidRDefault="00C767CD" w:rsidP="00C767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4(г)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 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 xml:space="preserve">(г) </w:t>
            </w:r>
            <w:r w:rsidRPr="008918F1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(г)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+ 3Н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2 (г)</w:t>
            </w:r>
          </w:p>
          <w:p w:rsidR="00C767CD" w:rsidRDefault="00C767CD" w:rsidP="00C767C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767CD" w:rsidRDefault="00C767CD" w:rsidP="00C767C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Шешуі:</w:t>
            </w:r>
          </w:p>
          <w:p w:rsidR="00C767CD" w:rsidRPr="00FB41D2" w:rsidRDefault="00C767CD" w:rsidP="00C767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∆</w:t>
            </w:r>
            <w:r w:rsidRPr="00FB41D2">
              <w:rPr>
                <w:rFonts w:ascii="Times New Roman" w:hAnsi="Times New Roman"/>
                <w:sz w:val="24"/>
                <w:szCs w:val="24"/>
                <w:lang w:val="kk-KZ"/>
              </w:rPr>
              <w:t>G = (-137.14) +3∙0-(-50.79 +(-229)) = 142.65 кДж/моль∙К</w:t>
            </w:r>
          </w:p>
          <w:p w:rsidR="002B6D83" w:rsidRPr="0031688C" w:rsidRDefault="00C767CD" w:rsidP="00C767CD">
            <w:pPr>
              <w:shd w:val="clear" w:color="auto" w:fill="FFFFFF" w:themeFill="background1"/>
              <w:tabs>
                <w:tab w:val="center" w:pos="250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∆</w:t>
            </w:r>
            <w:r w:rsidRPr="00FB41D2">
              <w:rPr>
                <w:rFonts w:ascii="Times New Roman" w:hAnsi="Times New Roman"/>
                <w:sz w:val="24"/>
                <w:szCs w:val="24"/>
                <w:lang w:val="kk-KZ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&gt;0 тура бағытта жүрмейді</w:t>
            </w:r>
          </w:p>
        </w:tc>
        <w:tc>
          <w:tcPr>
            <w:tcW w:w="1275" w:type="dxa"/>
          </w:tcPr>
          <w:p w:rsidR="002B6D83" w:rsidRPr="0031688C" w:rsidRDefault="003C7864" w:rsidP="007F7903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Қалыптастырушы бағалау:</w:t>
            </w:r>
            <w:r w:rsidRPr="003168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ойын дұрыс мағынада білдіріп, талқылауға белсенділ</w:t>
            </w:r>
            <w:r w:rsidRPr="0031688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ікпен қатысқан оқушыға </w:t>
            </w:r>
            <w:r w:rsidRPr="0031688C">
              <w:rPr>
                <w:rFonts w:ascii="Times New Roman" w:hAnsi="Times New Roman"/>
                <w:iCs/>
                <w:sz w:val="24"/>
                <w:szCs w:val="24"/>
                <w:u w:val="single"/>
                <w:lang w:val="kk-KZ"/>
              </w:rPr>
              <w:t>«Жарайсың!»</w:t>
            </w:r>
            <w:r w:rsidRPr="0031688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деген </w:t>
            </w:r>
            <w:r w:rsidRPr="0031688C">
              <w:rPr>
                <w:rFonts w:ascii="Times New Roman" w:hAnsi="Times New Roman"/>
                <w:iCs/>
                <w:sz w:val="24"/>
                <w:szCs w:val="24"/>
                <w:u w:val="single"/>
                <w:lang w:val="kk-KZ"/>
              </w:rPr>
              <w:t>мадақтау сөзімен</w:t>
            </w:r>
            <w:r w:rsidRPr="003168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ынталандыру.  </w:t>
            </w:r>
          </w:p>
        </w:tc>
        <w:tc>
          <w:tcPr>
            <w:tcW w:w="1134" w:type="dxa"/>
          </w:tcPr>
          <w:p w:rsidR="00C767CD" w:rsidRPr="00864B66" w:rsidRDefault="00987A20" w:rsidP="00C767C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7" w:history="1">
              <w:r w:rsidR="00C767CD" w:rsidRPr="00864B66">
                <w:rPr>
                  <w:rStyle w:val="a5"/>
                  <w:rFonts w:ascii="Times New Roman" w:hAnsi="Times New Roman"/>
                  <w:sz w:val="24"/>
                  <w:szCs w:val="24"/>
                  <w:lang w:val="kk-KZ"/>
                </w:rPr>
                <w:t>https://youtu.be/E-qM5zoJJQU</w:t>
              </w:r>
            </w:hyperlink>
          </w:p>
          <w:p w:rsidR="002B6D83" w:rsidRPr="0031688C" w:rsidRDefault="002B6D83" w:rsidP="007F790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67CD" w:rsidRPr="005D73F5" w:rsidTr="005D73F5">
        <w:trPr>
          <w:trHeight w:val="2400"/>
        </w:trPr>
        <w:tc>
          <w:tcPr>
            <w:tcW w:w="1560" w:type="dxa"/>
          </w:tcPr>
          <w:p w:rsidR="00C767CD" w:rsidRPr="0031688C" w:rsidRDefault="00C767CD" w:rsidP="00C767CD">
            <w:pPr>
              <w:shd w:val="clear" w:color="auto" w:fill="FFFFFF" w:themeFill="background1"/>
              <w:ind w:right="-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2B6D83" w:rsidRPr="0031688C" w:rsidRDefault="003C7864" w:rsidP="00C767C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</w:t>
            </w:r>
            <w:r w:rsidR="002B6D83" w:rsidRPr="003168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 </w:t>
            </w:r>
          </w:p>
          <w:p w:rsidR="002B6D83" w:rsidRPr="0031688C" w:rsidRDefault="002B6D83" w:rsidP="007F790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sz w:val="24"/>
                <w:szCs w:val="24"/>
                <w:lang w:val="kk-KZ"/>
              </w:rPr>
              <w:t>6 мин</w:t>
            </w:r>
          </w:p>
          <w:p w:rsidR="002B6D83" w:rsidRPr="0031688C" w:rsidRDefault="002B6D83" w:rsidP="007F790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8D3D41" w:rsidRPr="0031688C" w:rsidRDefault="008D3D41" w:rsidP="008D3D41">
            <w:pPr>
              <w:shd w:val="clear" w:color="auto" w:fill="FFFFFF" w:themeFill="background1"/>
              <w:ind w:left="-5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Мақсаты:</w:t>
            </w:r>
            <w:r w:rsidRPr="0031688C">
              <w:rPr>
                <w:rFonts w:ascii="Times New Roman" w:hAnsi="Times New Roman"/>
                <w:sz w:val="24"/>
                <w:szCs w:val="24"/>
                <w:lang w:val="kk-KZ"/>
              </w:rPr>
              <w:t>Оқушы алған білімін саралай білуге дағдыланады.</w:t>
            </w:r>
          </w:p>
          <w:p w:rsidR="008D3D41" w:rsidRPr="0031688C" w:rsidRDefault="008D3D41" w:rsidP="008D3D41">
            <w:pPr>
              <w:shd w:val="clear" w:color="auto" w:fill="FFFFFF" w:themeFill="background1"/>
              <w:spacing w:after="160"/>
              <w:ind w:left="-5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Тиімділігі: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</w:t>
            </w:r>
            <w:bookmarkStart w:id="0" w:name="_GoBack"/>
            <w:bookmarkEnd w:id="0"/>
            <w:r w:rsidRPr="003168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оқушылардың пікірін анықтайды. Жинақталған деректердің құнды болуын қадағалайды.</w:t>
            </w:r>
          </w:p>
          <w:p w:rsidR="002B6D83" w:rsidRPr="0031688C" w:rsidRDefault="002B6D83" w:rsidP="007F790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3C7864" w:rsidRPr="000027B2" w:rsidRDefault="003C7864" w:rsidP="003C786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1-тапсырма.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Жеке жұмыс.</w:t>
            </w:r>
          </w:p>
          <w:p w:rsidR="003C7864" w:rsidRPr="00A96E1B" w:rsidRDefault="003C7864" w:rsidP="003C7864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A96E1B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Энтальпия өзгерісі процесінің спонтанды жүруіне және реакция энтропиясына байланысты тұжырымдарды сәйкестендіріңіз. </w:t>
            </w:r>
          </w:p>
          <w:p w:rsidR="003C7864" w:rsidRDefault="003C7864" w:rsidP="003C7864">
            <w:pPr>
              <w:shd w:val="clear" w:color="auto" w:fill="FFFFFF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tbl>
            <w:tblPr>
              <w:tblStyle w:val="a6"/>
              <w:tblW w:w="4565" w:type="dxa"/>
              <w:tblLayout w:type="fixed"/>
              <w:tblLook w:val="04A0"/>
            </w:tblPr>
            <w:tblGrid>
              <w:gridCol w:w="1872"/>
              <w:gridCol w:w="283"/>
              <w:gridCol w:w="2410"/>
            </w:tblGrid>
            <w:tr w:rsidR="003C7864" w:rsidRPr="00776A65" w:rsidTr="003C7864">
              <w:tc>
                <w:tcPr>
                  <w:tcW w:w="1872" w:type="dxa"/>
                </w:tcPr>
                <w:p w:rsidR="003C7864" w:rsidRPr="00372306" w:rsidRDefault="003C7864" w:rsidP="007F7903">
                  <w:pPr>
                    <w:contextualSpacing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3723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ΔH°&lt;0,  ΔS°&lt;0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3C7864" w:rsidRPr="00372306" w:rsidRDefault="003C7864" w:rsidP="007F7903">
                  <w:pPr>
                    <w:contextualSpacing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410" w:type="dxa"/>
                </w:tcPr>
                <w:p w:rsidR="003C7864" w:rsidRPr="00372306" w:rsidRDefault="003C7864" w:rsidP="007F7903">
                  <w:pPr>
                    <w:contextualSpacing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372306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Реакция кезкелгентемпературадаспонтанды бола бермейді. Кері реакция спонтандыболады.</w:t>
                  </w:r>
                  <w:r w:rsidRPr="003723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C7864" w:rsidRPr="00372306" w:rsidRDefault="003C7864" w:rsidP="003C7864">
            <w:pPr>
              <w:shd w:val="clear" w:color="auto" w:fill="FFFFFF"/>
              <w:spacing w:line="450" w:lineRule="atLeast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tbl>
            <w:tblPr>
              <w:tblStyle w:val="a6"/>
              <w:tblW w:w="4565" w:type="dxa"/>
              <w:tblLayout w:type="fixed"/>
              <w:tblLook w:val="04A0"/>
            </w:tblPr>
            <w:tblGrid>
              <w:gridCol w:w="1872"/>
              <w:gridCol w:w="283"/>
              <w:gridCol w:w="2410"/>
            </w:tblGrid>
            <w:tr w:rsidR="003C7864" w:rsidRPr="00776A65" w:rsidTr="003C7864">
              <w:tc>
                <w:tcPr>
                  <w:tcW w:w="1872" w:type="dxa"/>
                </w:tcPr>
                <w:p w:rsidR="003C7864" w:rsidRPr="00372306" w:rsidRDefault="003C7864" w:rsidP="007F7903">
                  <w:pPr>
                    <w:contextualSpacing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3723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ΔH°&lt;0,  ΔS°&gt;0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3C7864" w:rsidRPr="00372306" w:rsidRDefault="003C7864" w:rsidP="007F7903">
                  <w:pPr>
                    <w:contextualSpacing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410" w:type="dxa"/>
                </w:tcPr>
                <w:p w:rsidR="003C7864" w:rsidRPr="00372306" w:rsidRDefault="003C7864" w:rsidP="007F7903">
                  <w:pPr>
                    <w:contextualSpacing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 w:rsidRPr="00372306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Реакция кезкелгентемпературадаспонтанды. Кері реакция спонтандыемес.</w:t>
                  </w:r>
                </w:p>
              </w:tc>
            </w:tr>
          </w:tbl>
          <w:p w:rsidR="003C7864" w:rsidRPr="00372306" w:rsidRDefault="003C7864" w:rsidP="003C7864">
            <w:pPr>
              <w:shd w:val="clear" w:color="auto" w:fill="FFFFFF"/>
              <w:spacing w:line="450" w:lineRule="atLeast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tbl>
            <w:tblPr>
              <w:tblStyle w:val="a6"/>
              <w:tblW w:w="4565" w:type="dxa"/>
              <w:tblLayout w:type="fixed"/>
              <w:tblLook w:val="04A0"/>
            </w:tblPr>
            <w:tblGrid>
              <w:gridCol w:w="1872"/>
              <w:gridCol w:w="283"/>
              <w:gridCol w:w="2410"/>
            </w:tblGrid>
            <w:tr w:rsidR="003C7864" w:rsidRPr="005D73F5" w:rsidTr="003C7864">
              <w:tc>
                <w:tcPr>
                  <w:tcW w:w="1872" w:type="dxa"/>
                </w:tcPr>
                <w:p w:rsidR="003C7864" w:rsidRPr="00372306" w:rsidRDefault="003C7864" w:rsidP="007F7903">
                  <w:pPr>
                    <w:contextualSpacing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3723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ΔH°&gt;0,  ΔS°&gt;0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3C7864" w:rsidRPr="00372306" w:rsidRDefault="003C7864" w:rsidP="007F7903">
                  <w:pPr>
                    <w:contextualSpacing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410" w:type="dxa"/>
                </w:tcPr>
                <w:p w:rsidR="003C7864" w:rsidRPr="00372306" w:rsidRDefault="003C7864" w:rsidP="007F7903">
                  <w:pPr>
                    <w:contextualSpacing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372306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Реакция төментемпературадаспонтандыболады. Жоғарытемпературадакері реакция спонтандыболуымүмкін.</w:t>
                  </w:r>
                  <w:r w:rsidRPr="003723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C7864" w:rsidRPr="00372306" w:rsidRDefault="003C7864" w:rsidP="003C7864">
            <w:pPr>
              <w:shd w:val="clear" w:color="auto" w:fill="FFFFFF"/>
              <w:spacing w:line="450" w:lineRule="atLeast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tbl>
            <w:tblPr>
              <w:tblStyle w:val="a6"/>
              <w:tblW w:w="5132" w:type="dxa"/>
              <w:tblLayout w:type="fixed"/>
              <w:tblLook w:val="04A0"/>
            </w:tblPr>
            <w:tblGrid>
              <w:gridCol w:w="1871"/>
              <w:gridCol w:w="284"/>
              <w:gridCol w:w="2977"/>
            </w:tblGrid>
            <w:tr w:rsidR="003C7864" w:rsidRPr="005D73F5" w:rsidTr="003C7864">
              <w:tc>
                <w:tcPr>
                  <w:tcW w:w="1871" w:type="dxa"/>
                </w:tcPr>
                <w:p w:rsidR="003C7864" w:rsidRPr="00372306" w:rsidRDefault="003C7864" w:rsidP="007F7903">
                  <w:pPr>
                    <w:contextualSpacing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3723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ΔH°&gt;0,  ΔS°&lt;0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3C7864" w:rsidRPr="00372306" w:rsidRDefault="003C7864" w:rsidP="007F7903">
                  <w:pPr>
                    <w:contextualSpacing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977" w:type="dxa"/>
                </w:tcPr>
                <w:p w:rsidR="003C7864" w:rsidRPr="00372306" w:rsidRDefault="003C7864" w:rsidP="007F7903">
                  <w:pPr>
                    <w:contextualSpacing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372306"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  <w:t xml:space="preserve">Реакция жоғары температурада спонтанды болуы мүмкін. Төментемпературада кері реакция спонтанды түрде </w:t>
                  </w:r>
                  <w:r w:rsidRPr="00372306"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  <w:lastRenderedPageBreak/>
                    <w:t>өтеді.</w:t>
                  </w:r>
                </w:p>
              </w:tc>
            </w:tr>
          </w:tbl>
          <w:p w:rsidR="003C7864" w:rsidRPr="000027B2" w:rsidRDefault="003C7864" w:rsidP="003C7864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C7864" w:rsidRDefault="003C7864" w:rsidP="003C786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критерийі:</w:t>
            </w:r>
          </w:p>
          <w:p w:rsidR="003C7864" w:rsidRPr="00A96E1B" w:rsidRDefault="003C7864" w:rsidP="003C7864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24FA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э</w:t>
            </w:r>
            <w:r w:rsidRPr="00A96E1B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нтальпия өзгерісі процесінің спонтанды жүруіне және реакция энтропиясына байланысты тұжырымдарды сәйкестендіреді</w:t>
            </w:r>
          </w:p>
          <w:p w:rsidR="003C7864" w:rsidRDefault="003C7864" w:rsidP="003C786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2B6D83" w:rsidRPr="005D73F5" w:rsidRDefault="003C7864" w:rsidP="005D73F5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E490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2E49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процестің спонтанды жүруіне энтропия мен энтальпия өзгерістерініңәсерін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анықтайды</w:t>
            </w:r>
          </w:p>
        </w:tc>
        <w:tc>
          <w:tcPr>
            <w:tcW w:w="1275" w:type="dxa"/>
          </w:tcPr>
          <w:p w:rsidR="00C767CD" w:rsidRPr="00726021" w:rsidRDefault="00C767CD" w:rsidP="00C767CD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2602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Бағалау:</w:t>
            </w:r>
            <w:r w:rsidRPr="0072602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мадақтау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әдісі</w:t>
            </w:r>
          </w:p>
          <w:p w:rsidR="002B6D83" w:rsidRPr="0031688C" w:rsidRDefault="002B6D83" w:rsidP="003C78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767CD" w:rsidRPr="00864B66" w:rsidRDefault="00C767CD" w:rsidP="00C767C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4B6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Білімлэнд </w:t>
            </w:r>
            <w:hyperlink r:id="rId8">
              <w:r w:rsidRPr="00864B66">
                <w:rPr>
                  <w:rStyle w:val="a5"/>
                  <w:rFonts w:ascii="Times New Roman" w:hAnsi="Times New Roman"/>
                  <w:sz w:val="24"/>
                  <w:szCs w:val="24"/>
                  <w:lang w:val="kk-KZ" w:eastAsia="en-GB"/>
                </w:rPr>
                <w:t>http://</w:t>
              </w:r>
            </w:hyperlink>
            <w:hyperlink r:id="rId9">
              <w:r w:rsidRPr="00864B66">
                <w:rPr>
                  <w:rStyle w:val="a5"/>
                  <w:rFonts w:ascii="Times New Roman" w:hAnsi="Times New Roman"/>
                  <w:sz w:val="24"/>
                  <w:szCs w:val="24"/>
                  <w:lang w:val="kk-KZ" w:eastAsia="en-GB"/>
                </w:rPr>
                <w:t>bilimland.kz/kk/content/structure/977-zhalpy_ximiya#lesson=11306</w:t>
              </w:r>
            </w:hyperlink>
          </w:p>
          <w:p w:rsidR="00C767CD" w:rsidRPr="0031688C" w:rsidRDefault="00C767CD" w:rsidP="007F790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67CD" w:rsidRPr="00C37782" w:rsidTr="00C767CD">
        <w:trPr>
          <w:trHeight w:val="3939"/>
        </w:trPr>
        <w:tc>
          <w:tcPr>
            <w:tcW w:w="1560" w:type="dxa"/>
          </w:tcPr>
          <w:p w:rsidR="002B6D83" w:rsidRPr="0031688C" w:rsidRDefault="003C7864" w:rsidP="007F790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Топтық</w:t>
            </w:r>
            <w:r w:rsidR="002B6D83" w:rsidRPr="003168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 </w:t>
            </w:r>
          </w:p>
          <w:p w:rsidR="002B6D83" w:rsidRPr="0031688C" w:rsidRDefault="002B6D83" w:rsidP="007F790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2126" w:type="dxa"/>
          </w:tcPr>
          <w:p w:rsidR="008D3D41" w:rsidRPr="0031688C" w:rsidRDefault="008D3D41" w:rsidP="008D3D41">
            <w:pPr>
              <w:shd w:val="clear" w:color="auto" w:fill="FFFFFF" w:themeFill="background1"/>
              <w:ind w:left="-5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Мақсаты:</w:t>
            </w:r>
            <w:r w:rsidRPr="0031688C">
              <w:rPr>
                <w:rFonts w:ascii="Times New Roman" w:hAnsi="Times New Roman"/>
                <w:sz w:val="24"/>
                <w:szCs w:val="24"/>
                <w:lang w:val="kk-KZ"/>
              </w:rPr>
              <w:t>Оқушы алған білімін саралай білуге дағдыланады.</w:t>
            </w:r>
          </w:p>
          <w:p w:rsidR="008D3D41" w:rsidRPr="0031688C" w:rsidRDefault="008D3D41" w:rsidP="008D3D41">
            <w:pPr>
              <w:shd w:val="clear" w:color="auto" w:fill="FFFFFF" w:themeFill="background1"/>
              <w:spacing w:after="160"/>
              <w:ind w:left="-5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Тиімділігі:</w:t>
            </w:r>
            <w:r w:rsidRPr="0031688C">
              <w:rPr>
                <w:rFonts w:ascii="Times New Roman" w:hAnsi="Times New Roman"/>
                <w:sz w:val="24"/>
                <w:szCs w:val="24"/>
                <w:lang w:val="kk-KZ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псырма</w:t>
            </w:r>
            <w:r w:rsidRPr="003168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оқушылардың пікірін анықтайды. Жинақталған деректердің құнды болуын қадағалайды.</w:t>
            </w:r>
          </w:p>
          <w:p w:rsidR="002B6D83" w:rsidRPr="008D3D41" w:rsidRDefault="002B6D83" w:rsidP="007F7903">
            <w:pPr>
              <w:shd w:val="clear" w:color="auto" w:fill="FFFFFF" w:themeFill="background1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92" w:hanging="29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3C7864" w:rsidRDefault="003C7864" w:rsidP="003C786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2-тапсырма (Топтық жұмыс)</w:t>
            </w:r>
          </w:p>
          <w:p w:rsidR="003C7864" w:rsidRPr="00A96E1B" w:rsidRDefault="003C7864" w:rsidP="003C7864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1-топ.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Есептеулер жүргізбей тұры тура бағытта жүретін реакцияның </w:t>
            </w:r>
          </w:p>
          <w:p w:rsidR="003C7864" w:rsidRDefault="003C7864" w:rsidP="003C786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∆</w:t>
            </w:r>
            <w:r w:rsidRPr="00A75C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G,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∆</w:t>
            </w:r>
            <w:r w:rsidRPr="00A75C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H,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∆</w:t>
            </w:r>
            <w:r w:rsidRPr="00A75CEC">
              <w:rPr>
                <w:rFonts w:ascii="Times New Roman" w:hAnsi="Times New Roman"/>
                <w:sz w:val="24"/>
                <w:szCs w:val="24"/>
                <w:lang w:val="kk-KZ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мәндерінің таңбасын анықта?</w:t>
            </w:r>
          </w:p>
          <w:p w:rsidR="003C7864" w:rsidRDefault="003C7864" w:rsidP="003C78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4(г)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+ 3О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 xml:space="preserve">2(г) </w:t>
            </w:r>
            <w:r w:rsidRPr="008918F1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2СО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2(г)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+ 3Н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 xml:space="preserve"> (г)</w:t>
            </w:r>
          </w:p>
          <w:p w:rsidR="003C7864" w:rsidRDefault="003C7864" w:rsidP="003C78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7864" w:rsidRPr="009C2580" w:rsidRDefault="003C7864" w:rsidP="003C78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25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2-топ. </w:t>
            </w:r>
            <w:r w:rsidRPr="009C25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138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беттегі термодинамиканың деректеріне сүйеніп, 25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 температурда стандартты жағдайда реакцияның өздігінен жүру мүмкіндігін анықта?</w:t>
            </w:r>
          </w:p>
          <w:p w:rsidR="003C7864" w:rsidRDefault="003C7864" w:rsidP="003C786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3C7864" w:rsidRDefault="003C7864" w:rsidP="003C78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2С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(г)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+ 7О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 xml:space="preserve">2(г) </w:t>
            </w:r>
            <w:r w:rsidRPr="008918F1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4СО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2(г)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+ 6Н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 xml:space="preserve"> (г)</w:t>
            </w:r>
          </w:p>
          <w:p w:rsidR="003C7864" w:rsidRDefault="003C7864" w:rsidP="003C786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3C7864" w:rsidRDefault="003C7864" w:rsidP="003C786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критерийі:</w:t>
            </w:r>
          </w:p>
          <w:p w:rsidR="003C7864" w:rsidRPr="005173D1" w:rsidRDefault="003C7864" w:rsidP="003C7864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173D1">
              <w:rPr>
                <w:rFonts w:ascii="Times New Roman" w:hAnsi="Times New Roman"/>
                <w:sz w:val="24"/>
                <w:szCs w:val="24"/>
                <w:lang w:val="kk-KZ" w:eastAsia="en-GB"/>
              </w:rPr>
              <w:t>-</w:t>
            </w:r>
            <w:r w:rsidRPr="005173D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термодинамикалық деректер бойынша реакцияның өздігінен жүруін болжайды</w:t>
            </w:r>
            <w:r w:rsidRPr="005173D1">
              <w:rPr>
                <w:rFonts w:ascii="Times New Roman" w:hAnsi="Times New Roman"/>
                <w:sz w:val="24"/>
                <w:szCs w:val="24"/>
                <w:lang w:val="kk-KZ" w:eastAsia="en-GB"/>
              </w:rPr>
              <w:t>;</w:t>
            </w:r>
          </w:p>
          <w:p w:rsidR="003C7864" w:rsidRDefault="003C7864" w:rsidP="003C786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3C7864" w:rsidRDefault="003C7864" w:rsidP="003C7864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4FA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∆</w:t>
            </w:r>
            <w:r w:rsidRPr="00A75C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G,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∆</w:t>
            </w:r>
            <w:r w:rsidRPr="00A75C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H,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∆</w:t>
            </w:r>
            <w:r w:rsidRPr="00A75CEC">
              <w:rPr>
                <w:rFonts w:ascii="Times New Roman" w:hAnsi="Times New Roman"/>
                <w:sz w:val="24"/>
                <w:szCs w:val="24"/>
                <w:lang w:val="kk-KZ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мәндерінің таңбасын анықтайды;</w:t>
            </w:r>
          </w:p>
          <w:p w:rsidR="003C7864" w:rsidRPr="00924FA4" w:rsidRDefault="003C7864" w:rsidP="003C7864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реакцияның өздігінен жүру мүмкіндігін анықтайды</w:t>
            </w:r>
          </w:p>
          <w:p w:rsidR="002B6D83" w:rsidRPr="0031688C" w:rsidRDefault="002B6D83" w:rsidP="003C7864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8D3D41" w:rsidRDefault="008D3D41" w:rsidP="008D3D41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602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Бағалау: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бір-бірін бағалау</w:t>
            </w:r>
          </w:p>
          <w:p w:rsidR="002B6D83" w:rsidRPr="0031688C" w:rsidRDefault="002B6D83" w:rsidP="007F790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B6D83" w:rsidRPr="0031688C" w:rsidRDefault="002B6D83" w:rsidP="008D3D4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C7864" w:rsidRPr="005D73F5" w:rsidTr="005D73F5">
        <w:trPr>
          <w:trHeight w:val="78"/>
        </w:trPr>
        <w:tc>
          <w:tcPr>
            <w:tcW w:w="1560" w:type="dxa"/>
          </w:tcPr>
          <w:p w:rsidR="003C7864" w:rsidRDefault="00C767CD" w:rsidP="007F790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</w:t>
            </w:r>
            <w:r w:rsidR="003C7864" w:rsidRPr="0031688C">
              <w:rPr>
                <w:rFonts w:ascii="Times New Roman" w:hAnsi="Times New Roman"/>
                <w:sz w:val="24"/>
                <w:szCs w:val="24"/>
                <w:lang w:val="kk-KZ"/>
              </w:rPr>
              <w:t>жұмыс</w:t>
            </w:r>
          </w:p>
          <w:p w:rsidR="003C7864" w:rsidRDefault="003C7864" w:rsidP="007F790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мин</w:t>
            </w:r>
          </w:p>
        </w:tc>
        <w:tc>
          <w:tcPr>
            <w:tcW w:w="2126" w:type="dxa"/>
          </w:tcPr>
          <w:p w:rsidR="008D3D41" w:rsidRPr="0031688C" w:rsidRDefault="008D3D41" w:rsidP="008D3D41">
            <w:pPr>
              <w:shd w:val="clear" w:color="auto" w:fill="FFFFFF" w:themeFill="background1"/>
              <w:ind w:left="-5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Мақсаты:</w:t>
            </w:r>
            <w:r w:rsidRPr="0031688C">
              <w:rPr>
                <w:rFonts w:ascii="Times New Roman" w:hAnsi="Times New Roman"/>
                <w:sz w:val="24"/>
                <w:szCs w:val="24"/>
                <w:lang w:val="kk-KZ"/>
              </w:rPr>
              <w:t>Оқушы алған білімін саралай білуге дағдыланады.</w:t>
            </w:r>
          </w:p>
          <w:p w:rsidR="008D3D41" w:rsidRPr="0031688C" w:rsidRDefault="008D3D41" w:rsidP="008D3D41">
            <w:pPr>
              <w:shd w:val="clear" w:color="auto" w:fill="FFFFFF" w:themeFill="background1"/>
              <w:spacing w:after="160"/>
              <w:ind w:left="-5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Тиімділігі: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</w:t>
            </w:r>
            <w:r w:rsidRPr="003168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оқушылардың пікірін анықтайды. Жинақталған деректердің құнды болуын қадағалайды.</w:t>
            </w:r>
          </w:p>
          <w:p w:rsidR="003C7864" w:rsidRPr="008D3D41" w:rsidRDefault="003C7864" w:rsidP="007F7903">
            <w:pPr>
              <w:shd w:val="clear" w:color="auto" w:fill="FFFFFF" w:themeFill="background1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92" w:hanging="29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3C7864" w:rsidRDefault="003C7864" w:rsidP="003C786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-тапсырма.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Жеке жұмыс</w:t>
            </w:r>
          </w:p>
          <w:p w:rsidR="003C7864" w:rsidRPr="00E43717" w:rsidRDefault="003C7864" w:rsidP="003C7864">
            <w:p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E43717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Термодинамикалық мәліметтерді пайдаланып, реакцияның бос энергия өзгерісін есептеңіз. Нәтижені ең жақын бүтін санмен беріңіз.</w:t>
            </w:r>
          </w:p>
          <w:p w:rsidR="003C7864" w:rsidRPr="00E43717" w:rsidRDefault="003C7864" w:rsidP="003C7864">
            <w:pPr>
              <w:shd w:val="clear" w:color="auto" w:fill="84DC75"/>
              <w:rPr>
                <w:rFonts w:ascii="Times New Roman" w:hAnsi="Times New Roman"/>
                <w:color w:val="34495E"/>
                <w:sz w:val="24"/>
                <w:szCs w:val="24"/>
                <w:lang w:val="kk-KZ" w:eastAsia="ru-RU"/>
              </w:rPr>
            </w:pPr>
            <w:r w:rsidRPr="00E43717">
              <w:rPr>
                <w:rFonts w:ascii="Times New Roman" w:hAnsi="Times New Roman"/>
                <w:i/>
                <w:iCs/>
                <w:color w:val="34495E"/>
                <w:sz w:val="24"/>
                <w:szCs w:val="24"/>
                <w:bdr w:val="none" w:sz="0" w:space="0" w:color="auto" w:frame="1"/>
                <w:lang w:val="kk-KZ" w:eastAsia="ru-RU"/>
              </w:rPr>
              <w:t>Mg</w:t>
            </w:r>
            <w:r w:rsidRPr="00E43717">
              <w:rPr>
                <w:rFonts w:ascii="Times New Roman" w:hAnsi="Times New Roman"/>
                <w:color w:val="34495E"/>
                <w:sz w:val="24"/>
                <w:szCs w:val="24"/>
                <w:bdr w:val="none" w:sz="0" w:space="0" w:color="auto" w:frame="1"/>
                <w:lang w:val="kk-KZ" w:eastAsia="ru-RU"/>
              </w:rPr>
              <w:t>(</w:t>
            </w:r>
            <w:r w:rsidRPr="00E43717">
              <w:rPr>
                <w:rFonts w:ascii="Times New Roman" w:hAnsi="Times New Roman"/>
                <w:i/>
                <w:iCs/>
                <w:color w:val="34495E"/>
                <w:sz w:val="24"/>
                <w:szCs w:val="24"/>
                <w:bdr w:val="none" w:sz="0" w:space="0" w:color="auto" w:frame="1"/>
                <w:lang w:val="kk-KZ" w:eastAsia="ru-RU"/>
              </w:rPr>
              <w:t>OH</w:t>
            </w:r>
            <w:r w:rsidRPr="00E43717">
              <w:rPr>
                <w:rFonts w:ascii="Times New Roman" w:hAnsi="Times New Roman"/>
                <w:color w:val="34495E"/>
                <w:sz w:val="24"/>
                <w:szCs w:val="24"/>
                <w:bdr w:val="none" w:sz="0" w:space="0" w:color="auto" w:frame="1"/>
                <w:lang w:val="kk-KZ" w:eastAsia="ru-RU"/>
              </w:rPr>
              <w:t>)2(қ)</w:t>
            </w:r>
            <w:r w:rsidRPr="00E43717">
              <w:rPr>
                <w:rFonts w:ascii="Cambria Math" w:hAnsi="Cambria Math" w:cs="Cambria Math"/>
                <w:color w:val="34495E"/>
                <w:sz w:val="24"/>
                <w:szCs w:val="24"/>
                <w:bdr w:val="none" w:sz="0" w:space="0" w:color="auto" w:frame="1"/>
                <w:lang w:val="kk-KZ" w:eastAsia="ru-RU"/>
              </w:rPr>
              <w:t>⟶</w:t>
            </w:r>
            <w:r w:rsidRPr="00E43717">
              <w:rPr>
                <w:rFonts w:ascii="Times New Roman" w:hAnsi="Times New Roman"/>
                <w:i/>
                <w:iCs/>
                <w:color w:val="34495E"/>
                <w:sz w:val="24"/>
                <w:szCs w:val="24"/>
                <w:bdr w:val="none" w:sz="0" w:space="0" w:color="auto" w:frame="1"/>
                <w:lang w:val="kk-KZ" w:eastAsia="ru-RU"/>
              </w:rPr>
              <w:t>MgO</w:t>
            </w:r>
            <w:r w:rsidRPr="00E43717">
              <w:rPr>
                <w:rFonts w:ascii="Times New Roman" w:hAnsi="Times New Roman"/>
                <w:color w:val="34495E"/>
                <w:sz w:val="24"/>
                <w:szCs w:val="24"/>
                <w:bdr w:val="none" w:sz="0" w:space="0" w:color="auto" w:frame="1"/>
                <w:lang w:val="kk-KZ" w:eastAsia="ru-RU"/>
              </w:rPr>
              <w:t>(қ)+</w:t>
            </w:r>
            <w:r w:rsidRPr="00E43717">
              <w:rPr>
                <w:rFonts w:ascii="Times New Roman" w:hAnsi="Times New Roman"/>
                <w:i/>
                <w:iCs/>
                <w:color w:val="34495E"/>
                <w:sz w:val="24"/>
                <w:szCs w:val="24"/>
                <w:bdr w:val="none" w:sz="0" w:space="0" w:color="auto" w:frame="1"/>
                <w:lang w:val="kk-KZ" w:eastAsia="ru-RU"/>
              </w:rPr>
              <w:t>H</w:t>
            </w:r>
            <w:r w:rsidRPr="00E43717">
              <w:rPr>
                <w:rFonts w:ascii="Times New Roman" w:hAnsi="Times New Roman"/>
                <w:color w:val="34495E"/>
                <w:sz w:val="24"/>
                <w:szCs w:val="24"/>
                <w:bdr w:val="none" w:sz="0" w:space="0" w:color="auto" w:frame="1"/>
                <w:lang w:val="kk-KZ" w:eastAsia="ru-RU"/>
              </w:rPr>
              <w:t>2</w:t>
            </w:r>
            <w:r w:rsidRPr="00E43717">
              <w:rPr>
                <w:rFonts w:ascii="Times New Roman" w:hAnsi="Times New Roman"/>
                <w:i/>
                <w:iCs/>
                <w:color w:val="34495E"/>
                <w:sz w:val="24"/>
                <w:szCs w:val="24"/>
                <w:bdr w:val="none" w:sz="0" w:space="0" w:color="auto" w:frame="1"/>
                <w:lang w:val="kk-KZ" w:eastAsia="ru-RU"/>
              </w:rPr>
              <w:t>O</w:t>
            </w:r>
            <w:r w:rsidRPr="00E43717">
              <w:rPr>
                <w:rFonts w:ascii="Times New Roman" w:hAnsi="Times New Roman"/>
                <w:color w:val="34495E"/>
                <w:sz w:val="24"/>
                <w:szCs w:val="24"/>
                <w:bdr w:val="none" w:sz="0" w:space="0" w:color="auto" w:frame="1"/>
                <w:lang w:val="kk-KZ" w:eastAsia="ru-RU"/>
              </w:rPr>
              <w:t>(г)</w:t>
            </w:r>
          </w:p>
          <w:tbl>
            <w:tblPr>
              <w:tblW w:w="66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79"/>
              <w:gridCol w:w="2459"/>
              <w:gridCol w:w="1937"/>
            </w:tblGrid>
            <w:tr w:rsidR="003C7864" w:rsidRPr="005D73F5" w:rsidTr="007F7903">
              <w:tc>
                <w:tcPr>
                  <w:tcW w:w="6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7864" w:rsidRPr="00E43717" w:rsidRDefault="003C7864" w:rsidP="007F790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E437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Қосылыс</w:t>
                  </w:r>
                </w:p>
              </w:tc>
              <w:tc>
                <w:tcPr>
                  <w:tcW w:w="6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7864" w:rsidRPr="00E43717" w:rsidRDefault="003C7864" w:rsidP="007F790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E43717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Δ</w:t>
                  </w:r>
                  <w:r w:rsidRPr="00E4371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val="kk-KZ" w:eastAsia="ru-RU"/>
                    </w:rPr>
                    <w:t>H</w:t>
                  </w:r>
                  <w:r w:rsidRPr="00E43717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val="kk-KZ" w:eastAsia="ru-RU"/>
                    </w:rPr>
                    <w:t>°түз(кДжмоль)</w:t>
                  </w:r>
                </w:p>
              </w:tc>
              <w:tc>
                <w:tcPr>
                  <w:tcW w:w="6" w:type="dxa"/>
                  <w:tcBorders>
                    <w:bottom w:val="single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7864" w:rsidRPr="00E43717" w:rsidRDefault="003C7864" w:rsidP="007F790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E4371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val="kk-KZ" w:eastAsia="ru-RU"/>
                    </w:rPr>
                    <w:t>S</w:t>
                  </w:r>
                  <w:r w:rsidRPr="00E43717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val="kk-KZ" w:eastAsia="ru-RU"/>
                    </w:rPr>
                    <w:t>° (ДжК моль)</w:t>
                  </w:r>
                </w:p>
              </w:tc>
            </w:tr>
            <w:tr w:rsidR="003C7864" w:rsidRPr="005D73F5" w:rsidTr="007F7903">
              <w:tc>
                <w:tcPr>
                  <w:tcW w:w="2279" w:type="dxa"/>
                  <w:tcBorders>
                    <w:top w:val="single" w:sz="6" w:space="0" w:color="E1E1E1"/>
                    <w:bottom w:val="single" w:sz="6" w:space="0" w:color="E1E1E1"/>
                    <w:right w:val="single" w:sz="6" w:space="0" w:color="E1E1E1"/>
                  </w:tcBorders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3C7864" w:rsidRPr="00E43717" w:rsidRDefault="003C7864" w:rsidP="007F790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4371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val="kk-KZ" w:eastAsia="ru-RU"/>
                    </w:rPr>
                    <w:t>Mg</w:t>
                  </w:r>
                  <w:r w:rsidRPr="00E43717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val="kk-KZ" w:eastAsia="ru-RU"/>
                    </w:rPr>
                    <w:t>(</w:t>
                  </w:r>
                  <w:r w:rsidRPr="00E4371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val="kk-KZ" w:eastAsia="ru-RU"/>
                    </w:rPr>
                    <w:t>OH</w:t>
                  </w:r>
                  <w:r w:rsidRPr="00E43717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val="kk-KZ" w:eastAsia="ru-RU"/>
                    </w:rPr>
                    <w:t>)2(қ)</w:t>
                  </w:r>
                </w:p>
              </w:tc>
              <w:tc>
                <w:tcPr>
                  <w:tcW w:w="2459" w:type="dxa"/>
                  <w:tcBorders>
                    <w:top w:val="single" w:sz="6" w:space="0" w:color="E1E1E1"/>
                    <w:bottom w:val="single" w:sz="6" w:space="0" w:color="E1E1E1"/>
                    <w:right w:val="single" w:sz="6" w:space="0" w:color="E1E1E1"/>
                  </w:tcBorders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3C7864" w:rsidRPr="00E43717" w:rsidRDefault="003C7864" w:rsidP="007F790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43717"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  <w:t>-925</w:t>
                  </w:r>
                </w:p>
              </w:tc>
              <w:tc>
                <w:tcPr>
                  <w:tcW w:w="1937" w:type="dxa"/>
                  <w:tcBorders>
                    <w:top w:val="single" w:sz="6" w:space="0" w:color="E1E1E1"/>
                    <w:bottom w:val="single" w:sz="6" w:space="0" w:color="E1E1E1"/>
                    <w:right w:val="single" w:sz="6" w:space="0" w:color="E1E1E1"/>
                  </w:tcBorders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3C7864" w:rsidRPr="00E43717" w:rsidRDefault="003C7864" w:rsidP="007F790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43717"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  <w:t>63</w:t>
                  </w:r>
                </w:p>
              </w:tc>
            </w:tr>
            <w:tr w:rsidR="003C7864" w:rsidRPr="005D73F5" w:rsidTr="007F7903">
              <w:tc>
                <w:tcPr>
                  <w:tcW w:w="2279" w:type="dxa"/>
                  <w:tcBorders>
                    <w:top w:val="single" w:sz="6" w:space="0" w:color="E1E1E1"/>
                    <w:bottom w:val="single" w:sz="6" w:space="0" w:color="E1E1E1"/>
                    <w:right w:val="single" w:sz="6" w:space="0" w:color="E1E1E1"/>
                  </w:tcBorders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3C7864" w:rsidRPr="00E43717" w:rsidRDefault="003C7864" w:rsidP="007F790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4371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val="kk-KZ" w:eastAsia="ru-RU"/>
                    </w:rPr>
                    <w:t>MgO</w:t>
                  </w:r>
                  <w:r w:rsidRPr="00E43717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val="kk-KZ" w:eastAsia="ru-RU"/>
                    </w:rPr>
                    <w:t>(қ)</w:t>
                  </w:r>
                </w:p>
              </w:tc>
              <w:tc>
                <w:tcPr>
                  <w:tcW w:w="2459" w:type="dxa"/>
                  <w:tcBorders>
                    <w:top w:val="single" w:sz="6" w:space="0" w:color="E1E1E1"/>
                    <w:bottom w:val="single" w:sz="6" w:space="0" w:color="E1E1E1"/>
                    <w:right w:val="single" w:sz="6" w:space="0" w:color="E1E1E1"/>
                  </w:tcBorders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3C7864" w:rsidRPr="00E43717" w:rsidRDefault="003C7864" w:rsidP="007F790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43717"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  <w:t>-602</w:t>
                  </w:r>
                </w:p>
              </w:tc>
              <w:tc>
                <w:tcPr>
                  <w:tcW w:w="1937" w:type="dxa"/>
                  <w:tcBorders>
                    <w:top w:val="single" w:sz="6" w:space="0" w:color="E1E1E1"/>
                    <w:bottom w:val="single" w:sz="6" w:space="0" w:color="E1E1E1"/>
                    <w:right w:val="single" w:sz="6" w:space="0" w:color="E1E1E1"/>
                  </w:tcBorders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3C7864" w:rsidRPr="00E43717" w:rsidRDefault="003C7864" w:rsidP="007F790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43717"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  <w:t>27</w:t>
                  </w:r>
                </w:p>
              </w:tc>
            </w:tr>
            <w:tr w:rsidR="003C7864" w:rsidRPr="005D73F5" w:rsidTr="007F7903">
              <w:tc>
                <w:tcPr>
                  <w:tcW w:w="2279" w:type="dxa"/>
                  <w:tcBorders>
                    <w:top w:val="single" w:sz="6" w:space="0" w:color="E1E1E1"/>
                    <w:bottom w:val="single" w:sz="6" w:space="0" w:color="E1E1E1"/>
                    <w:right w:val="single" w:sz="6" w:space="0" w:color="E1E1E1"/>
                  </w:tcBorders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3C7864" w:rsidRPr="00E43717" w:rsidRDefault="003C7864" w:rsidP="007F790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4371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val="kk-KZ" w:eastAsia="ru-RU"/>
                    </w:rPr>
                    <w:t>H</w:t>
                  </w:r>
                  <w:r w:rsidRPr="00E43717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val="kk-KZ" w:eastAsia="ru-RU"/>
                    </w:rPr>
                    <w:t>2</w:t>
                  </w:r>
                  <w:r w:rsidRPr="00E4371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val="kk-KZ" w:eastAsia="ru-RU"/>
                    </w:rPr>
                    <w:t>O</w:t>
                  </w:r>
                  <w:r w:rsidRPr="00E43717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val="kk-KZ" w:eastAsia="ru-RU"/>
                    </w:rPr>
                    <w:t>(г)</w:t>
                  </w:r>
                </w:p>
              </w:tc>
              <w:tc>
                <w:tcPr>
                  <w:tcW w:w="2459" w:type="dxa"/>
                  <w:tcBorders>
                    <w:top w:val="single" w:sz="6" w:space="0" w:color="E1E1E1"/>
                    <w:bottom w:val="single" w:sz="6" w:space="0" w:color="E1E1E1"/>
                    <w:right w:val="single" w:sz="6" w:space="0" w:color="E1E1E1"/>
                  </w:tcBorders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3C7864" w:rsidRPr="00E43717" w:rsidRDefault="003C7864" w:rsidP="007F790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43717"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  <w:t>-242</w:t>
                  </w:r>
                </w:p>
              </w:tc>
              <w:tc>
                <w:tcPr>
                  <w:tcW w:w="1937" w:type="dxa"/>
                  <w:tcBorders>
                    <w:top w:val="single" w:sz="6" w:space="0" w:color="E1E1E1"/>
                    <w:bottom w:val="single" w:sz="6" w:space="0" w:color="E1E1E1"/>
                    <w:right w:val="single" w:sz="6" w:space="0" w:color="E1E1E1"/>
                  </w:tcBorders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3C7864" w:rsidRPr="00400542" w:rsidRDefault="003C7864" w:rsidP="007F790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43717"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  <w:t>189</w:t>
                  </w:r>
                </w:p>
              </w:tc>
            </w:tr>
          </w:tbl>
          <w:p w:rsidR="003C7864" w:rsidRPr="00030EA5" w:rsidRDefault="003C7864" w:rsidP="003C7864">
            <w:p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3C7864" w:rsidRDefault="003C7864" w:rsidP="003C786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критерийі:</w:t>
            </w:r>
          </w:p>
          <w:p w:rsidR="003C7864" w:rsidRPr="005173D1" w:rsidRDefault="003C7864" w:rsidP="003C7864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173D1">
              <w:rPr>
                <w:rFonts w:ascii="Times New Roman" w:hAnsi="Times New Roman"/>
                <w:sz w:val="24"/>
                <w:szCs w:val="24"/>
                <w:lang w:val="kk-KZ" w:eastAsia="en-GB"/>
              </w:rPr>
              <w:t>-</w:t>
            </w:r>
            <w:r w:rsidRPr="005173D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термодинамикалық деректер бойынша реакцияның өздігінен жүруін болжайды</w:t>
            </w:r>
            <w:r w:rsidRPr="005173D1">
              <w:rPr>
                <w:rFonts w:ascii="Times New Roman" w:hAnsi="Times New Roman"/>
                <w:sz w:val="24"/>
                <w:szCs w:val="24"/>
                <w:lang w:val="kk-KZ" w:eastAsia="en-GB"/>
              </w:rPr>
              <w:t>;</w:t>
            </w:r>
          </w:p>
          <w:p w:rsidR="003C7864" w:rsidRDefault="003C7864" w:rsidP="003C786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3C7864" w:rsidRPr="00030EA5" w:rsidRDefault="003C7864" w:rsidP="003C7864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924FA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030EA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Реакцияның стандарт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ты энтальпия өзгерісін есептейді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3C7864" w:rsidRPr="00030EA5" w:rsidRDefault="003C7864" w:rsidP="003C7864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030EA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Реакцияның стандартты энтропи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я өзгерісін есептейді</w:t>
            </w:r>
            <w:r w:rsidRPr="00030EA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3C7864" w:rsidRPr="005D73F5" w:rsidRDefault="003C7864" w:rsidP="003C7864">
            <w:p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-</w:t>
            </w:r>
            <w:r w:rsidRPr="00030EA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25°C-тағы стандартты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бос энергия өзгерісін есептейді</w:t>
            </w:r>
            <w:r w:rsidRPr="00030EA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5" w:type="dxa"/>
          </w:tcPr>
          <w:p w:rsidR="003C7864" w:rsidRDefault="008D3D41" w:rsidP="003C7864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Қалыптастырушы бағалау:</w:t>
            </w:r>
          </w:p>
          <w:p w:rsidR="008D3D41" w:rsidRPr="008D3D41" w:rsidRDefault="008D3D41" w:rsidP="003C7864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3D41">
              <w:rPr>
                <w:rFonts w:ascii="Times New Roman" w:hAnsi="Times New Roman"/>
                <w:sz w:val="24"/>
                <w:szCs w:val="24"/>
                <w:lang w:val="kk-KZ"/>
              </w:rPr>
              <w:t>Жарайсың!</w:t>
            </w:r>
          </w:p>
          <w:p w:rsidR="008D3D41" w:rsidRPr="008D3D41" w:rsidRDefault="008D3D41" w:rsidP="003C7864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3D41">
              <w:rPr>
                <w:rFonts w:ascii="Times New Roman" w:hAnsi="Times New Roman"/>
                <w:sz w:val="24"/>
                <w:szCs w:val="24"/>
                <w:lang w:val="kk-KZ"/>
              </w:rPr>
              <w:t>Жақсы!</w:t>
            </w:r>
          </w:p>
          <w:p w:rsidR="008D3D41" w:rsidRPr="0031688C" w:rsidRDefault="008D3D41" w:rsidP="003C7864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3D41">
              <w:rPr>
                <w:rFonts w:ascii="Times New Roman" w:hAnsi="Times New Roman"/>
                <w:sz w:val="24"/>
                <w:szCs w:val="24"/>
                <w:lang w:val="kk-KZ"/>
              </w:rPr>
              <w:t>Талпын!</w:t>
            </w:r>
          </w:p>
        </w:tc>
        <w:tc>
          <w:tcPr>
            <w:tcW w:w="1134" w:type="dxa"/>
          </w:tcPr>
          <w:p w:rsidR="003C7864" w:rsidRPr="00864B66" w:rsidRDefault="003C7864" w:rsidP="003C7864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864B6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Білімлэнд </w:t>
            </w:r>
            <w:hyperlink r:id="rId10">
              <w:r w:rsidRPr="00864B66">
                <w:rPr>
                  <w:rStyle w:val="a5"/>
                  <w:rFonts w:ascii="Times New Roman" w:hAnsi="Times New Roman"/>
                  <w:sz w:val="24"/>
                  <w:szCs w:val="24"/>
                  <w:lang w:val="kk-KZ" w:eastAsia="en-GB"/>
                </w:rPr>
                <w:t>http://</w:t>
              </w:r>
            </w:hyperlink>
            <w:hyperlink r:id="rId11">
              <w:r w:rsidRPr="00864B66">
                <w:rPr>
                  <w:rStyle w:val="a5"/>
                  <w:rFonts w:ascii="Times New Roman" w:hAnsi="Times New Roman"/>
                  <w:sz w:val="24"/>
                  <w:szCs w:val="24"/>
                  <w:lang w:val="kk-KZ" w:eastAsia="en-GB"/>
                </w:rPr>
                <w:t>bilimland.kz/kk/content/structure/977-zhalpy_ximiya#lesson=11306</w:t>
              </w:r>
            </w:hyperlink>
          </w:p>
          <w:p w:rsidR="003C7864" w:rsidRPr="00864B66" w:rsidRDefault="003C7864" w:rsidP="003C7864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7864" w:rsidRPr="00726021" w:rsidRDefault="003C7864" w:rsidP="003C7864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C767CD" w:rsidRPr="005D73F5" w:rsidTr="00C767CD">
        <w:tc>
          <w:tcPr>
            <w:tcW w:w="1560" w:type="dxa"/>
          </w:tcPr>
          <w:p w:rsidR="002B6D83" w:rsidRPr="0031688C" w:rsidRDefault="002B6D83" w:rsidP="007F790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2B6D83" w:rsidRPr="0031688C" w:rsidRDefault="002B6D83" w:rsidP="007F790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sz w:val="24"/>
                <w:szCs w:val="24"/>
                <w:lang w:val="kk-KZ"/>
              </w:rPr>
              <w:t>Ой толғаныс.</w:t>
            </w:r>
          </w:p>
          <w:p w:rsidR="002B6D83" w:rsidRPr="0031688C" w:rsidRDefault="002B6D83" w:rsidP="007F790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  <w:p w:rsidR="002B6D83" w:rsidRPr="0031688C" w:rsidRDefault="002B6D83" w:rsidP="007F790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sz w:val="24"/>
                <w:szCs w:val="24"/>
                <w:lang w:val="kk-KZ"/>
              </w:rPr>
              <w:t>7 мин.</w:t>
            </w:r>
          </w:p>
        </w:tc>
        <w:tc>
          <w:tcPr>
            <w:tcW w:w="2126" w:type="dxa"/>
          </w:tcPr>
          <w:p w:rsidR="002B6D83" w:rsidRPr="0031688C" w:rsidRDefault="002B6D83" w:rsidP="007F7903">
            <w:pPr>
              <w:shd w:val="clear" w:color="auto" w:fill="FFFFFF" w:themeFill="background1"/>
              <w:ind w:left="-5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Мақсаты:</w:t>
            </w:r>
            <w:r w:rsidRPr="0031688C">
              <w:rPr>
                <w:rFonts w:ascii="Times New Roman" w:hAnsi="Times New Roman"/>
                <w:sz w:val="24"/>
                <w:szCs w:val="24"/>
                <w:lang w:val="kk-KZ"/>
              </w:rPr>
              <w:t>Оқушы алған білімін саралай білуге дағдыланады.</w:t>
            </w:r>
          </w:p>
          <w:p w:rsidR="002B6D83" w:rsidRPr="0031688C" w:rsidRDefault="002B6D83" w:rsidP="007F7903">
            <w:pPr>
              <w:shd w:val="clear" w:color="auto" w:fill="FFFFFF" w:themeFill="background1"/>
              <w:spacing w:after="160"/>
              <w:ind w:left="-5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Тиімділігі:</w:t>
            </w:r>
            <w:r w:rsidRPr="0031688C"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2B6D83" w:rsidRPr="0031688C" w:rsidRDefault="002B6D83" w:rsidP="007F7903">
            <w:pPr>
              <w:shd w:val="clear" w:color="auto" w:fill="FFFFFF" w:themeFill="background1"/>
              <w:spacing w:after="160"/>
              <w:ind w:left="-5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Саралау:</w:t>
            </w:r>
            <w:r w:rsidRPr="003168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Бұл кезеңде саралаудың</w:t>
            </w:r>
          </w:p>
          <w:p w:rsidR="002B6D83" w:rsidRDefault="002B6D83" w:rsidP="007F7903">
            <w:pPr>
              <w:shd w:val="clear" w:color="auto" w:fill="FFFFFF" w:themeFill="background1"/>
              <w:spacing w:after="160"/>
              <w:ind w:left="-5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«Қорытынды»</w:t>
            </w:r>
            <w:r w:rsidRPr="003168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тәсілі көрінеді.</w:t>
            </w:r>
          </w:p>
          <w:p w:rsidR="008D3D41" w:rsidRDefault="008D3D41" w:rsidP="008D3D41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D380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Зымыран сұрақтары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арқылы қорытындылау:</w:t>
            </w:r>
          </w:p>
          <w:p w:rsidR="008D3D41" w:rsidRPr="0031688C" w:rsidRDefault="008D3D41" w:rsidP="008D3D41">
            <w:pPr>
              <w:shd w:val="clear" w:color="auto" w:fill="FFFFFF" w:themeFill="background1"/>
              <w:spacing w:after="160"/>
              <w:ind w:left="-5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Гиббстің бос энергиясы деген не? Оның маңызы? Қалай есептеуге болады? Гиббстің бос энергиясы бізге не үшін қажет?</w:t>
            </w:r>
          </w:p>
        </w:tc>
        <w:tc>
          <w:tcPr>
            <w:tcW w:w="4820" w:type="dxa"/>
          </w:tcPr>
          <w:p w:rsidR="002B6D83" w:rsidRPr="0031688C" w:rsidRDefault="002B6D83" w:rsidP="007F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hanging="1"/>
              <w:rPr>
                <w:rFonts w:ascii="Times New Roman" w:eastAsia="Arimo" w:hAnsi="Times New Roman"/>
                <w:sz w:val="24"/>
                <w:szCs w:val="24"/>
                <w:highlight w:val="white"/>
                <w:lang w:val="kk-KZ"/>
              </w:rPr>
            </w:pPr>
            <w:r w:rsidRPr="0031688C">
              <w:rPr>
                <w:rFonts w:ascii="Times New Roman" w:hAnsi="Times New Roman"/>
                <w:sz w:val="24"/>
                <w:szCs w:val="24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  <w:p w:rsidR="00C767CD" w:rsidRPr="000027B2" w:rsidRDefault="00C767CD" w:rsidP="00C767CD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>Рефлексия:</w:t>
            </w:r>
          </w:p>
          <w:p w:rsidR="00C767CD" w:rsidRPr="000027B2" w:rsidRDefault="00C767CD" w:rsidP="00C767CD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Күтілетін нәтижелерге қайта оралу</w:t>
            </w:r>
          </w:p>
          <w:p w:rsidR="00C767CD" w:rsidRPr="00C767CD" w:rsidRDefault="00C767CD" w:rsidP="00C767CD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БҮГІН МЕН ...</w:t>
            </w:r>
          </w:p>
          <w:p w:rsidR="00C767CD" w:rsidRPr="00C767CD" w:rsidRDefault="00C767CD" w:rsidP="00C767CD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767CD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Өздігінeнжүретін</w:t>
            </w: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(спонтанды)</w:t>
            </w:r>
            <w:r w:rsidRPr="00C767CD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жәнеөздігіненжүрмейтін</w:t>
            </w: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(спонтанды емес) </w:t>
            </w:r>
            <w:r w:rsidRPr="00C767CD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процесстер</w:t>
            </w: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ге мысалдар келтіріп, оларды анықтадым/анықтай алмадым;</w:t>
            </w:r>
          </w:p>
          <w:p w:rsidR="00C767CD" w:rsidRPr="00C767CD" w:rsidRDefault="00C767CD" w:rsidP="00C767CD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kk-KZ" w:eastAsia="en-GB"/>
              </w:rPr>
              <w:t xml:space="preserve">Гиббстің бос энергиясы </w:t>
            </w: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t>ұғымымен таныстым/ұққан жоқпын;</w:t>
            </w:r>
          </w:p>
          <w:p w:rsidR="00C767CD" w:rsidRPr="00C767CD" w:rsidRDefault="00C767CD" w:rsidP="00C767CD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kk-KZ" w:eastAsia="en-GB"/>
              </w:rPr>
              <w:t xml:space="preserve">Гиббстің бос энергиясы </w:t>
            </w: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физикалық және химиялық үрдістердің мысалдарын қарастыру арқылы болжадым/қиын болды;</w:t>
            </w:r>
          </w:p>
          <w:p w:rsidR="002B6D83" w:rsidRPr="0031688C" w:rsidRDefault="00C767CD" w:rsidP="00C767C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27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 xml:space="preserve">Үй жұмысы: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Үйге тапсырма:§32-1,2,-есептер.</w:t>
            </w:r>
          </w:p>
        </w:tc>
        <w:tc>
          <w:tcPr>
            <w:tcW w:w="1275" w:type="dxa"/>
          </w:tcPr>
          <w:p w:rsidR="002B6D83" w:rsidRPr="0031688C" w:rsidRDefault="002B6D83" w:rsidP="007F790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88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134" w:type="dxa"/>
          </w:tcPr>
          <w:p w:rsidR="002B6D83" w:rsidRPr="0031688C" w:rsidRDefault="002B6D83" w:rsidP="007F790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893" w:type="dxa"/>
        <w:tblInd w:w="-118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700"/>
        <w:gridCol w:w="805"/>
        <w:gridCol w:w="5869"/>
        <w:gridCol w:w="1519"/>
      </w:tblGrid>
      <w:tr w:rsidR="00C767CD" w:rsidRPr="00A869C5" w:rsidTr="007F7903"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D" w:rsidRPr="00C767CD" w:rsidRDefault="00C767CD" w:rsidP="007F7903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C767CD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Саралау –оқушыларғақалайкөбірекқолдаукөрсетудіжоспарлайсыз? Қабілетіжоғарыоқушыларғақандайміндетқоюдыжоспарлапотырсыз? 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D" w:rsidRPr="005D73F5" w:rsidRDefault="00C767CD" w:rsidP="007F7903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5D73F5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Бағалау – оқушылардыңматериалдымеңгерудеңкейінқалайтексерудіжоспарлайсыз?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D" w:rsidRPr="000027B2" w:rsidRDefault="00C767CD" w:rsidP="007F7903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GB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Денсаулықжәне</w:t>
            </w: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қ</w:t>
            </w: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ауіпсіздіктехникасыныңсақталуы</w:t>
            </w:r>
            <w:r w:rsidRPr="000027B2">
              <w:rPr>
                <w:sz w:val="24"/>
                <w:szCs w:val="24"/>
              </w:rPr>
              <w:br/>
            </w:r>
            <w:r w:rsidRPr="000027B2">
              <w:rPr>
                <w:sz w:val="24"/>
                <w:szCs w:val="24"/>
              </w:rPr>
              <w:br/>
            </w:r>
          </w:p>
        </w:tc>
      </w:tr>
      <w:tr w:rsidR="00C767CD" w:rsidRPr="005D73F5" w:rsidTr="007F7903">
        <w:trPr>
          <w:trHeight w:val="896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Барлықоқушылар:</w:t>
            </w:r>
          </w:p>
          <w:p w:rsidR="00C767CD" w:rsidRPr="000027B2" w:rsidRDefault="00C767CD" w:rsidP="007F7903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энтропия түсінігіне анықтама бере алады;</w:t>
            </w:r>
          </w:p>
          <w:p w:rsidR="00C767CD" w:rsidRPr="000027B2" w:rsidRDefault="00C767CD" w:rsidP="007F7903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нақты мысалдарда химиялық және физикалық процестерден туындаған энтропия өзгерістерін </w:t>
            </w:r>
            <w:r w:rsidRPr="000027B2">
              <w:rPr>
                <w:rFonts w:ascii="Times New Roman" w:hAnsi="Times New Roman"/>
                <w:sz w:val="24"/>
                <w:szCs w:val="24"/>
                <w:lang w:val="kk-KZ"/>
              </w:rPr>
              <w:t>болжайды</w:t>
            </w:r>
            <w:r w:rsidRPr="000027B2">
              <w:rPr>
                <w:rFonts w:ascii="Times New Roman" w:hAnsi="Times New Roman"/>
                <w:sz w:val="24"/>
                <w:szCs w:val="24"/>
                <w:lang w:val="ru-RU" w:eastAsia="en-GB"/>
              </w:rPr>
              <w:t>;</w:t>
            </w:r>
          </w:p>
          <w:p w:rsidR="00C767CD" w:rsidRPr="000027B2" w:rsidRDefault="00C767CD" w:rsidP="007F7903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реакциялардың стандартты энтропия өзгерістерін есептеу үшін стандартты энтропия мәндерін қолданады;</w:t>
            </w:r>
          </w:p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Көптегеноқушылар:</w:t>
            </w:r>
          </w:p>
          <w:p w:rsidR="00C767CD" w:rsidRPr="000027B2" w:rsidRDefault="00C767CD" w:rsidP="007F7903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энтальпия өзгерісі мен температураны қолданып, </w:t>
            </w: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қоршаған ортадағы энтропия өзгерісін анықтайды;</w:t>
            </w:r>
          </w:p>
          <w:p w:rsidR="00C767CD" w:rsidRPr="000027B2" w:rsidRDefault="00C767CD" w:rsidP="007F790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Кейбір оқушылар</w:t>
            </w: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t>:</w:t>
            </w:r>
          </w:p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толық энтропия өзгерісін есептейді, есептелген мәнді қолданып, реакцияның спонтанды болу-болмауын алдын ала болжайды.</w:t>
            </w:r>
          </w:p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Сонымен қатар, </w:t>
            </w:r>
          </w:p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Визуалдарға бейне фильдер көрсетіледі; қалауы бойынша кейбір оқушылар ақпарат парағын қолданады;</w:t>
            </w:r>
          </w:p>
          <w:p w:rsidR="00C767CD" w:rsidRDefault="00C767CD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қабілеті жоғары оқушыларқосымша тапсырмаларды орындайды</w:t>
            </w:r>
          </w:p>
          <w:p w:rsidR="00C767CD" w:rsidRDefault="00C767CD" w:rsidP="007F7903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1.тапсырма</w:t>
            </w:r>
          </w:p>
          <w:p w:rsidR="00C767CD" w:rsidRPr="00A003C6" w:rsidRDefault="00C767CD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03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Калий бромидінің KBr термохимиялық мәліметтерімен танысыңыз. 25°C-тағы осы тұздың судағы ерітіндісінің </w:t>
            </w:r>
            <w:r w:rsidRPr="00A003C6">
              <w:rPr>
                <w:rFonts w:ascii="Times New Roman" w:hAnsi="Times New Roman"/>
                <w:sz w:val="24"/>
                <w:szCs w:val="24"/>
                <w:lang w:val="ru-RU"/>
              </w:rPr>
              <w:t>Δ</w:t>
            </w:r>
            <w:r w:rsidRPr="00A003C6">
              <w:rPr>
                <w:rFonts w:ascii="Times New Roman" w:hAnsi="Times New Roman"/>
                <w:sz w:val="24"/>
                <w:szCs w:val="24"/>
                <w:lang w:val="kk-KZ"/>
              </w:rPr>
              <w:t>H</w:t>
            </w:r>
            <w:r w:rsidRPr="00A003C6">
              <w:rPr>
                <w:rFonts w:ascii="Cambria Math" w:hAnsi="Cambria Math" w:cs="Cambria Math"/>
                <w:sz w:val="24"/>
                <w:szCs w:val="24"/>
                <w:lang w:val="kk-KZ"/>
              </w:rPr>
              <w:t>∘</w:t>
            </w:r>
            <w:r w:rsidRPr="00A003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A003C6">
              <w:rPr>
                <w:rFonts w:ascii="Times New Roman" w:hAnsi="Times New Roman"/>
                <w:sz w:val="24"/>
                <w:szCs w:val="24"/>
                <w:lang w:val="ru-RU"/>
              </w:rPr>
              <w:t>Δ</w:t>
            </w:r>
            <w:r w:rsidRPr="00A003C6">
              <w:rPr>
                <w:rFonts w:ascii="Times New Roman" w:hAnsi="Times New Roman"/>
                <w:sz w:val="24"/>
                <w:szCs w:val="24"/>
                <w:lang w:val="kk-KZ"/>
              </w:rPr>
              <w:t>S</w:t>
            </w:r>
            <w:r w:rsidRPr="00A003C6">
              <w:rPr>
                <w:rFonts w:ascii="Cambria Math" w:hAnsi="Cambria Math" w:cs="Cambria Math"/>
                <w:sz w:val="24"/>
                <w:szCs w:val="24"/>
                <w:lang w:val="kk-KZ"/>
              </w:rPr>
              <w:t>∘</w:t>
            </w:r>
            <w:r w:rsidRPr="00A003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 w:rsidRPr="00A003C6">
              <w:rPr>
                <w:rFonts w:ascii="Times New Roman" w:hAnsi="Times New Roman"/>
                <w:sz w:val="24"/>
                <w:szCs w:val="24"/>
                <w:lang w:val="ru-RU"/>
              </w:rPr>
              <w:t>Δ</w:t>
            </w:r>
            <w:r w:rsidRPr="00A003C6">
              <w:rPr>
                <w:rFonts w:ascii="Times New Roman" w:hAnsi="Times New Roman"/>
                <w:sz w:val="24"/>
                <w:szCs w:val="24"/>
                <w:lang w:val="kk-KZ"/>
              </w:rPr>
              <w:t>G</w:t>
            </w:r>
            <w:r w:rsidRPr="00A003C6">
              <w:rPr>
                <w:rFonts w:ascii="Cambria Math" w:hAnsi="Cambria Math" w:cs="Cambria Math"/>
                <w:sz w:val="24"/>
                <w:szCs w:val="24"/>
                <w:lang w:val="kk-KZ"/>
              </w:rPr>
              <w:t>∘</w:t>
            </w:r>
            <w:r w:rsidRPr="00A003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мәндерін анықтаңыз. Нәтижені ең жақын бүтін санмен көрсетіңіз. </w:t>
            </w:r>
          </w:p>
          <w:p w:rsidR="00C767CD" w:rsidRDefault="00C767CD" w:rsidP="007F7903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C767CD" w:rsidRDefault="00C767CD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4FA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∆</w:t>
            </w:r>
            <w:r w:rsidRPr="00A75C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G,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∆</w:t>
            </w:r>
            <w:r w:rsidRPr="00A75C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H,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∆</w:t>
            </w:r>
            <w:r w:rsidRPr="00A75CEC">
              <w:rPr>
                <w:rFonts w:ascii="Times New Roman" w:hAnsi="Times New Roman"/>
                <w:sz w:val="24"/>
                <w:szCs w:val="24"/>
                <w:lang w:val="kk-KZ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мәндерінің таңбасын анықтайды;</w:t>
            </w:r>
          </w:p>
          <w:p w:rsidR="00C767CD" w:rsidRPr="00044578" w:rsidRDefault="00987A20" w:rsidP="007F7903">
            <w:pPr>
              <w:contextualSpacing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kk-KZ" w:eastAsia="en-GB"/>
              </w:rPr>
            </w:pPr>
            <w:hyperlink r:id="rId12">
              <w:r w:rsidR="00C767CD" w:rsidRPr="000027B2">
                <w:rPr>
                  <w:rStyle w:val="a5"/>
                  <w:rFonts w:ascii="Times New Roman" w:hAnsi="Times New Roman"/>
                  <w:sz w:val="24"/>
                  <w:szCs w:val="24"/>
                  <w:lang w:val="kk-KZ" w:eastAsia="en-GB"/>
                </w:rPr>
                <w:t>http://</w:t>
              </w:r>
            </w:hyperlink>
            <w:hyperlink r:id="rId13">
              <w:r w:rsidR="00C767CD" w:rsidRPr="000027B2">
                <w:rPr>
                  <w:rStyle w:val="a5"/>
                  <w:rFonts w:ascii="Times New Roman" w:hAnsi="Times New Roman"/>
                  <w:sz w:val="24"/>
                  <w:szCs w:val="24"/>
                  <w:lang w:val="kk-KZ" w:eastAsia="en-GB"/>
                </w:rPr>
                <w:t>bilimland.kz/kk/content/structure/977-zhalpy_ximiya#lesson=11306</w:t>
              </w:r>
            </w:hyperlink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Сабақ барысында үйренгенін бағалау үшін қолданылған әдіс-тәсілдер: оқушылар/мұғалімнің ауызша қойылған сұрақтарына жауап береді, жұптасымен басқа жұптастардың жұмыстарын тексереді; онлайн тапсырма орындайды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t>әр түрлі формаларының қолданылуы (жеке, жұптық)</w:t>
            </w:r>
          </w:p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bCs/>
                <w:color w:val="FF0000"/>
                <w:sz w:val="24"/>
                <w:szCs w:val="24"/>
                <w:highlight w:val="yellow"/>
                <w:lang w:val="kk-KZ" w:eastAsia="en-GB"/>
              </w:rPr>
            </w:pPr>
          </w:p>
        </w:tc>
      </w:tr>
      <w:tr w:rsidR="00C767CD" w:rsidRPr="005D73F5" w:rsidTr="007F7903">
        <w:trPr>
          <w:cantSplit/>
          <w:trHeight w:val="557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D" w:rsidRPr="00044578" w:rsidRDefault="00C767CD" w:rsidP="007F7903">
            <w:pPr>
              <w:contextualSpacing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kk-KZ" w:eastAsia="en-GB"/>
              </w:rPr>
            </w:pPr>
            <w:r w:rsidRPr="00044578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kk-KZ" w:eastAsia="en-GB"/>
              </w:rPr>
              <w:lastRenderedPageBreak/>
              <w:t xml:space="preserve">Сабақ бойынша рефлексия </w:t>
            </w:r>
          </w:p>
          <w:p w:rsidR="00C767CD" w:rsidRPr="00044578" w:rsidRDefault="00C767CD" w:rsidP="007F790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044578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C767CD" w:rsidRPr="00044578" w:rsidRDefault="00C767CD" w:rsidP="007F790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044578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 xml:space="preserve">Жеткізбесе, неліктен? </w:t>
            </w:r>
          </w:p>
          <w:p w:rsidR="00C767CD" w:rsidRPr="00044578" w:rsidRDefault="00C767CD" w:rsidP="007F790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044578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 xml:space="preserve">Сабақта саралау дұрыс жүргізілді ме? </w:t>
            </w:r>
          </w:p>
          <w:p w:rsidR="00C767CD" w:rsidRPr="00044578" w:rsidRDefault="00C767CD" w:rsidP="007F790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044578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 xml:space="preserve">Сабақтың уақыттық кезеңдері сақталды ма? </w:t>
            </w:r>
          </w:p>
          <w:p w:rsidR="00C767CD" w:rsidRPr="00044578" w:rsidRDefault="00C767CD" w:rsidP="007F7903">
            <w:pPr>
              <w:contextualSpacing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kk-KZ" w:eastAsia="en-GB"/>
              </w:rPr>
            </w:pPr>
            <w:r w:rsidRPr="00044578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Сабақ жоспарынан қандай ауытқулар болды, неліктен?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D" w:rsidRPr="00044578" w:rsidRDefault="00C767CD" w:rsidP="007F7903">
            <w:pPr>
              <w:contextualSpacing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kk-KZ" w:eastAsia="en-GB"/>
              </w:rPr>
            </w:pPr>
            <w:r w:rsidRPr="0004457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kk-KZ" w:eastAsia="en-GB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C767CD" w:rsidRPr="005D73F5" w:rsidTr="007F7903">
        <w:trPr>
          <w:cantSplit/>
          <w:trHeight w:val="226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i/>
                <w:color w:val="2976A4"/>
                <w:sz w:val="24"/>
                <w:szCs w:val="24"/>
                <w:lang w:val="kk-KZ" w:eastAsia="en-GB"/>
              </w:rPr>
            </w:pP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 мақсаттары мен оқу мақсаттары дұрыс қойылған.</w:t>
            </w:r>
          </w:p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Оқушылар оқу мақсаттарына жетті, оны оқушылардың ауызша және жазбаша тапсырмаларды орындаған жауаптарынан көруге болады.</w:t>
            </w:r>
          </w:p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уақыттық кезеңдері мен бірізділігі сақталған.</w:t>
            </w:r>
          </w:p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*Мұғалім оқушылардың қабілеттіліктерін, алдыңғы білімдерін ескере отырып, 40 минутқа есептелген сабақты 2 сабақ ретінде де өткізуіне болады. </w:t>
            </w:r>
          </w:p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i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C767CD" w:rsidRPr="005D73F5" w:rsidTr="007F7903">
        <w:trPr>
          <w:trHeight w:val="3796"/>
        </w:trPr>
        <w:tc>
          <w:tcPr>
            <w:tcW w:w="10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lastRenderedPageBreak/>
              <w:t xml:space="preserve">Жалпы баға </w:t>
            </w:r>
          </w:p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Сабақтың жақсы өткен екі аспектісі (оқыту туралы да, оқу туралы да ойланыңыз)?</w:t>
            </w:r>
          </w:p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1: </w:t>
            </w:r>
          </w:p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2: </w:t>
            </w:r>
          </w:p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Сабақты жақсартуға не ықпал ете алады (оқыту туралы да, оқу туралы да ойланыңыз)?</w:t>
            </w:r>
          </w:p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1: </w:t>
            </w:r>
          </w:p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2: </w:t>
            </w:r>
          </w:p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0027B2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C767CD" w:rsidRPr="000027B2" w:rsidRDefault="00C767CD" w:rsidP="007F790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</w:tbl>
    <w:p w:rsidR="00C767CD" w:rsidRDefault="00C767CD" w:rsidP="00C767CD">
      <w:pPr>
        <w:rPr>
          <w:lang w:val="kk-KZ"/>
        </w:rPr>
      </w:pPr>
    </w:p>
    <w:p w:rsidR="002B6D83" w:rsidRPr="0031688C" w:rsidRDefault="002B6D83" w:rsidP="002B6D83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kk-KZ"/>
        </w:rPr>
      </w:pPr>
    </w:p>
    <w:p w:rsidR="002B6D83" w:rsidRPr="0031688C" w:rsidRDefault="002B6D83" w:rsidP="002B6D83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kk-KZ"/>
        </w:rPr>
      </w:pPr>
    </w:p>
    <w:p w:rsidR="002B6D83" w:rsidRPr="0031688C" w:rsidRDefault="002B6D83" w:rsidP="002B6D83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kk-KZ"/>
        </w:rPr>
      </w:pPr>
    </w:p>
    <w:p w:rsidR="002B6D83" w:rsidRPr="0031688C" w:rsidRDefault="002B6D83" w:rsidP="002B6D83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kk-KZ"/>
        </w:rPr>
      </w:pPr>
    </w:p>
    <w:p w:rsidR="002B6D83" w:rsidRPr="000A5314" w:rsidRDefault="002B6D83">
      <w:pPr>
        <w:rPr>
          <w:lang w:val="kk-KZ"/>
        </w:rPr>
      </w:pPr>
    </w:p>
    <w:sectPr w:rsidR="002B6D83" w:rsidRPr="000A5314" w:rsidSect="0048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5FA0"/>
    <w:multiLevelType w:val="hybridMultilevel"/>
    <w:tmpl w:val="73C2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A327A"/>
    <w:multiLevelType w:val="hybridMultilevel"/>
    <w:tmpl w:val="5DFE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E4C83"/>
    <w:multiLevelType w:val="hybridMultilevel"/>
    <w:tmpl w:val="C2C4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5433C"/>
    <w:multiLevelType w:val="hybridMultilevel"/>
    <w:tmpl w:val="5DFE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7404E"/>
    <w:multiLevelType w:val="hybridMultilevel"/>
    <w:tmpl w:val="56DED84C"/>
    <w:lvl w:ilvl="0" w:tplc="9EACD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A022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16A4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81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480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229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9E32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9035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A04A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C22EB7"/>
    <w:rsid w:val="0002555E"/>
    <w:rsid w:val="00030EA5"/>
    <w:rsid w:val="000A5314"/>
    <w:rsid w:val="00104836"/>
    <w:rsid w:val="00153021"/>
    <w:rsid w:val="0018763A"/>
    <w:rsid w:val="001A4A81"/>
    <w:rsid w:val="001B7DCC"/>
    <w:rsid w:val="001C44C3"/>
    <w:rsid w:val="001C45FD"/>
    <w:rsid w:val="001F7390"/>
    <w:rsid w:val="00227704"/>
    <w:rsid w:val="00267F6F"/>
    <w:rsid w:val="0029493A"/>
    <w:rsid w:val="002B2280"/>
    <w:rsid w:val="002B6D83"/>
    <w:rsid w:val="002E4900"/>
    <w:rsid w:val="002F49CA"/>
    <w:rsid w:val="00372306"/>
    <w:rsid w:val="003C0236"/>
    <w:rsid w:val="003C7864"/>
    <w:rsid w:val="00431B63"/>
    <w:rsid w:val="00460AAB"/>
    <w:rsid w:val="004767F4"/>
    <w:rsid w:val="00483F13"/>
    <w:rsid w:val="004A6FB0"/>
    <w:rsid w:val="004D42FD"/>
    <w:rsid w:val="00505D3D"/>
    <w:rsid w:val="005173D1"/>
    <w:rsid w:val="005C47ED"/>
    <w:rsid w:val="005D73F5"/>
    <w:rsid w:val="0062758A"/>
    <w:rsid w:val="00675F7A"/>
    <w:rsid w:val="0067761D"/>
    <w:rsid w:val="00691382"/>
    <w:rsid w:val="007609F3"/>
    <w:rsid w:val="00776A65"/>
    <w:rsid w:val="007840B4"/>
    <w:rsid w:val="00790444"/>
    <w:rsid w:val="007A455F"/>
    <w:rsid w:val="007E0C04"/>
    <w:rsid w:val="007E7104"/>
    <w:rsid w:val="008419CF"/>
    <w:rsid w:val="00864B66"/>
    <w:rsid w:val="00890AA2"/>
    <w:rsid w:val="008918F1"/>
    <w:rsid w:val="008A37A7"/>
    <w:rsid w:val="008D3D41"/>
    <w:rsid w:val="008F22E3"/>
    <w:rsid w:val="008F440B"/>
    <w:rsid w:val="009074CE"/>
    <w:rsid w:val="00934E0E"/>
    <w:rsid w:val="0096325F"/>
    <w:rsid w:val="00987A20"/>
    <w:rsid w:val="00987FCC"/>
    <w:rsid w:val="0099733E"/>
    <w:rsid w:val="009C2580"/>
    <w:rsid w:val="00A003C6"/>
    <w:rsid w:val="00A13654"/>
    <w:rsid w:val="00A26EEE"/>
    <w:rsid w:val="00A52ECB"/>
    <w:rsid w:val="00A75CEC"/>
    <w:rsid w:val="00A821B9"/>
    <w:rsid w:val="00A96E1B"/>
    <w:rsid w:val="00AC1D51"/>
    <w:rsid w:val="00B4484F"/>
    <w:rsid w:val="00B64715"/>
    <w:rsid w:val="00B74749"/>
    <w:rsid w:val="00C22EB7"/>
    <w:rsid w:val="00C4364B"/>
    <w:rsid w:val="00C766E2"/>
    <w:rsid w:val="00C767CD"/>
    <w:rsid w:val="00C8799A"/>
    <w:rsid w:val="00CE30FB"/>
    <w:rsid w:val="00DA2C22"/>
    <w:rsid w:val="00DE0E6F"/>
    <w:rsid w:val="00E43717"/>
    <w:rsid w:val="00F10614"/>
    <w:rsid w:val="00F53648"/>
    <w:rsid w:val="00F73D28"/>
    <w:rsid w:val="00F75F42"/>
    <w:rsid w:val="00FB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1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53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5314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0A5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A5314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mo">
    <w:name w:val="mo"/>
    <w:basedOn w:val="a0"/>
    <w:rsid w:val="000A5314"/>
  </w:style>
  <w:style w:type="paragraph" w:styleId="a7">
    <w:name w:val="Balloon Text"/>
    <w:basedOn w:val="a"/>
    <w:link w:val="a8"/>
    <w:uiPriority w:val="99"/>
    <w:semiHidden/>
    <w:unhideWhenUsed/>
    <w:rsid w:val="008F22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2E3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Normal (Web)"/>
    <w:basedOn w:val="a"/>
    <w:uiPriority w:val="99"/>
    <w:unhideWhenUsed/>
    <w:rsid w:val="002B6D8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1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53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5314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0A5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A5314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mo">
    <w:name w:val="mo"/>
    <w:basedOn w:val="a0"/>
    <w:rsid w:val="000A5314"/>
  </w:style>
  <w:style w:type="paragraph" w:styleId="a7">
    <w:name w:val="Balloon Text"/>
    <w:basedOn w:val="a"/>
    <w:link w:val="a8"/>
    <w:uiPriority w:val="99"/>
    <w:semiHidden/>
    <w:unhideWhenUsed/>
    <w:rsid w:val="008F22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2E3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Normal (Web)"/>
    <w:basedOn w:val="a"/>
    <w:uiPriority w:val="99"/>
    <w:unhideWhenUsed/>
    <w:rsid w:val="002B6D8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639">
          <w:marLeft w:val="0"/>
          <w:marRight w:val="0"/>
          <w:marTop w:val="0"/>
          <w:marBottom w:val="0"/>
          <w:divBdr>
            <w:top w:val="single" w:sz="12" w:space="0" w:color="D3D3D3"/>
            <w:left w:val="single" w:sz="12" w:space="0" w:color="D3D3D3"/>
            <w:bottom w:val="single" w:sz="12" w:space="0" w:color="D3D3D3"/>
            <w:right w:val="single" w:sz="12" w:space="0" w:color="D3D3D3"/>
          </w:divBdr>
          <w:divsChild>
            <w:div w:id="20101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mland.kz/kk/content/structure/977-zhalpy_ximiya" TargetMode="External"/><Relationship Id="rId13" Type="http://schemas.openxmlformats.org/officeDocument/2006/relationships/hyperlink" Target="http://bilimland.kz/kk/content/structure/977-zhalpy_ximiya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E-qM5zoJJQU" TargetMode="External"/><Relationship Id="rId12" Type="http://schemas.openxmlformats.org/officeDocument/2006/relationships/hyperlink" Target="http://bilimland.kz/kk/content/structure/977-zhalpy_ximiy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kj1Kh4WllTvnvnGsAVq9jMxs0xTAvyUeK3g0apYlXZWLlcQ/viewform?usp=sf_link" TargetMode="External"/><Relationship Id="rId11" Type="http://schemas.openxmlformats.org/officeDocument/2006/relationships/hyperlink" Target="http://bilimland.kz/kk/content/structure/977-zhalpy_ximiy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limland.kz/kk/content/structure/977-zhalpy_xim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limland.kz/kk/content/structure/977-zhalpy_xim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8BB0-8F0E-47CA-96D4-1C1FD42E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Aziza</cp:lastModifiedBy>
  <cp:revision>2</cp:revision>
  <dcterms:created xsi:type="dcterms:W3CDTF">2022-02-11T16:16:00Z</dcterms:created>
  <dcterms:modified xsi:type="dcterms:W3CDTF">2022-02-11T16:16:00Z</dcterms:modified>
</cp:coreProperties>
</file>